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5"/>
      </w:tblGrid>
      <w:tr w:rsidR="00EE33A0" w:rsidRPr="0083797E" w14:paraId="4299F999" w14:textId="77777777" w:rsidTr="00EE33A0">
        <w:tc>
          <w:tcPr>
            <w:tcW w:w="4962" w:type="dxa"/>
          </w:tcPr>
          <w:p w14:paraId="0AE551F8" w14:textId="77777777" w:rsidR="00EE33A0" w:rsidRPr="0083797E" w:rsidRDefault="00EE33A0" w:rsidP="009D1BAF">
            <w:pPr>
              <w:widowControl w:val="0"/>
              <w:spacing w:before="0" w:line="240" w:lineRule="auto"/>
              <w:ind w:firstLine="0"/>
              <w:jc w:val="center"/>
              <w:textAlignment w:val="baseline"/>
              <w:outlineLvl w:val="0"/>
              <w:rPr>
                <w:rFonts w:eastAsia="Times New Roman" w:cs="Times New Roman"/>
                <w:color w:val="111111"/>
                <w:kern w:val="36"/>
                <w:sz w:val="24"/>
              </w:rPr>
            </w:pPr>
            <w:r w:rsidRPr="0083797E">
              <w:rPr>
                <w:rFonts w:eastAsia="Times New Roman" w:cs="Times New Roman"/>
                <w:color w:val="111111"/>
                <w:kern w:val="36"/>
                <w:sz w:val="24"/>
              </w:rPr>
              <w:t>BỘ GIÁO DỤC VÀ ĐÀO TẠO</w:t>
            </w:r>
          </w:p>
          <w:p w14:paraId="4E7B2AD9" w14:textId="1A864F98" w:rsidR="00EE33A0" w:rsidRPr="0083797E" w:rsidRDefault="00EE33A0" w:rsidP="009D1BAF">
            <w:pPr>
              <w:widowControl w:val="0"/>
              <w:spacing w:before="0" w:line="240" w:lineRule="auto"/>
              <w:ind w:firstLine="0"/>
              <w:jc w:val="center"/>
              <w:textAlignment w:val="baseline"/>
              <w:rPr>
                <w:rFonts w:cs="Times New Roman"/>
                <w:b/>
                <w:color w:val="000000" w:themeColor="text1"/>
                <w:sz w:val="28"/>
                <w:szCs w:val="24"/>
              </w:rPr>
            </w:pPr>
            <w:r w:rsidRPr="0083797E">
              <w:rPr>
                <w:rFonts w:eastAsia="Times New Roman" w:cs="Times New Roman"/>
                <w:b/>
                <w:noProof/>
                <w:color w:val="111111"/>
                <w:kern w:val="36"/>
                <w:sz w:val="24"/>
                <w:szCs w:val="24"/>
                <w:lang w:eastAsia="ko-KR"/>
              </w:rPr>
              <mc:AlternateContent>
                <mc:Choice Requires="wps">
                  <w:drawing>
                    <wp:anchor distT="4294967295" distB="4294967295" distL="114300" distR="114300" simplePos="0" relativeHeight="251670528" behindDoc="0" locked="0" layoutInCell="1" allowOverlap="1" wp14:anchorId="2DA82C0C" wp14:editId="27AE9A2F">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63A1F7" id="Straight Connector 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Pr="0083797E">
              <w:rPr>
                <w:rFonts w:eastAsia="Times New Roman" w:cs="Times New Roman"/>
                <w:b/>
                <w:color w:val="111111"/>
                <w:kern w:val="36"/>
                <w:sz w:val="24"/>
              </w:rPr>
              <w:t>TRƯỜNG ĐẠI HỌC KINH TẾ QUỐC DÂN</w:t>
            </w:r>
          </w:p>
        </w:tc>
        <w:tc>
          <w:tcPr>
            <w:tcW w:w="5245" w:type="dxa"/>
          </w:tcPr>
          <w:p w14:paraId="33E5D44F" w14:textId="77777777" w:rsidR="00EE33A0" w:rsidRPr="0083797E" w:rsidRDefault="00EE33A0" w:rsidP="009D1BAF">
            <w:pPr>
              <w:widowControl w:val="0"/>
              <w:spacing w:before="0" w:line="240" w:lineRule="auto"/>
              <w:ind w:firstLine="0"/>
              <w:jc w:val="center"/>
              <w:textAlignment w:val="baseline"/>
              <w:outlineLvl w:val="0"/>
              <w:rPr>
                <w:rFonts w:eastAsia="Times New Roman" w:cs="Times New Roman"/>
                <w:b/>
                <w:color w:val="111111"/>
                <w:kern w:val="36"/>
                <w:sz w:val="24"/>
              </w:rPr>
            </w:pPr>
            <w:r w:rsidRPr="0083797E">
              <w:rPr>
                <w:rFonts w:eastAsia="Times New Roman" w:cs="Times New Roman"/>
                <w:b/>
                <w:color w:val="111111"/>
                <w:kern w:val="36"/>
                <w:sz w:val="24"/>
              </w:rPr>
              <w:t>CỘNG HÒA XÃ HỘI CHỦ NGHĨA VIỆT NAM</w:t>
            </w:r>
          </w:p>
          <w:p w14:paraId="130EBC09" w14:textId="77777777" w:rsidR="00EE33A0" w:rsidRPr="0083797E" w:rsidRDefault="00EE33A0" w:rsidP="009D1BAF">
            <w:pPr>
              <w:widowControl w:val="0"/>
              <w:spacing w:before="0" w:line="240" w:lineRule="auto"/>
              <w:ind w:firstLine="0"/>
              <w:jc w:val="center"/>
              <w:textAlignment w:val="baseline"/>
              <w:outlineLvl w:val="0"/>
              <w:rPr>
                <w:rFonts w:eastAsia="Times New Roman" w:cs="Times New Roman"/>
                <w:b/>
                <w:color w:val="111111"/>
                <w:kern w:val="36"/>
                <w:sz w:val="24"/>
              </w:rPr>
            </w:pPr>
            <w:r w:rsidRPr="0083797E">
              <w:rPr>
                <w:rFonts w:eastAsia="Times New Roman" w:cs="Times New Roman"/>
                <w:b/>
                <w:noProof/>
                <w:color w:val="111111"/>
                <w:kern w:val="36"/>
                <w:sz w:val="24"/>
                <w:szCs w:val="24"/>
                <w:lang w:eastAsia="ko-KR"/>
              </w:rPr>
              <mc:AlternateContent>
                <mc:Choice Requires="wps">
                  <w:drawing>
                    <wp:anchor distT="4294967295" distB="4294967295" distL="114300" distR="114300" simplePos="0" relativeHeight="251671552" behindDoc="0" locked="0" layoutInCell="1" allowOverlap="1" wp14:anchorId="375056DF" wp14:editId="20218C4B">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0D6CB2" id="Straight Connector 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Pr="0083797E">
              <w:rPr>
                <w:rFonts w:eastAsia="Times New Roman" w:cs="Times New Roman"/>
                <w:b/>
                <w:color w:val="111111"/>
                <w:kern w:val="36"/>
                <w:sz w:val="24"/>
              </w:rPr>
              <w:t>Độc lập – Tự do – Hạnh phúc</w:t>
            </w:r>
          </w:p>
          <w:p w14:paraId="697F0146" w14:textId="60CA5DBE" w:rsidR="00EE33A0" w:rsidRPr="0083797E" w:rsidRDefault="00EE33A0" w:rsidP="009D1BAF">
            <w:pPr>
              <w:widowControl w:val="0"/>
              <w:spacing w:before="0" w:line="240" w:lineRule="auto"/>
              <w:ind w:firstLine="0"/>
              <w:jc w:val="center"/>
              <w:textAlignment w:val="baseline"/>
              <w:rPr>
                <w:rFonts w:cs="Times New Roman"/>
                <w:b/>
                <w:color w:val="000000" w:themeColor="text1"/>
                <w:sz w:val="28"/>
                <w:szCs w:val="24"/>
              </w:rPr>
            </w:pPr>
          </w:p>
        </w:tc>
      </w:tr>
    </w:tbl>
    <w:p w14:paraId="5ECD69BD" w14:textId="1CBB5837" w:rsidR="00DC2D0E" w:rsidRPr="0083797E" w:rsidRDefault="00DC2D0E" w:rsidP="009D1BAF">
      <w:pPr>
        <w:widowControl w:val="0"/>
        <w:spacing w:before="0" w:line="240" w:lineRule="auto"/>
        <w:ind w:firstLine="567"/>
        <w:jc w:val="center"/>
        <w:textAlignment w:val="baseline"/>
        <w:rPr>
          <w:rFonts w:cs="Times New Roman"/>
          <w:b/>
          <w:color w:val="000000" w:themeColor="text1"/>
          <w:sz w:val="28"/>
          <w:szCs w:val="24"/>
        </w:rPr>
      </w:pPr>
      <w:r w:rsidRPr="0083797E">
        <w:rPr>
          <w:rFonts w:cs="Times New Roman"/>
          <w:b/>
          <w:color w:val="000000" w:themeColor="text1"/>
          <w:sz w:val="28"/>
          <w:szCs w:val="24"/>
        </w:rPr>
        <w:t>ĐỀ CƯƠNG HỌC PHẦN CHI TIẾT</w:t>
      </w:r>
    </w:p>
    <w:p w14:paraId="095E6582" w14:textId="4A75A1C0" w:rsidR="00E45221" w:rsidRPr="0083797E" w:rsidRDefault="00E45221" w:rsidP="009D1BAF">
      <w:pPr>
        <w:widowControl w:val="0"/>
        <w:spacing w:before="0" w:line="240" w:lineRule="auto"/>
        <w:ind w:firstLine="567"/>
        <w:jc w:val="center"/>
        <w:textAlignment w:val="baseline"/>
        <w:rPr>
          <w:rFonts w:cs="Times New Roman"/>
          <w:bCs/>
          <w:color w:val="000000" w:themeColor="text1"/>
          <w:sz w:val="28"/>
          <w:szCs w:val="24"/>
        </w:rPr>
      </w:pPr>
      <w:r w:rsidRPr="0083797E">
        <w:rPr>
          <w:rFonts w:cs="Times New Roman"/>
          <w:bCs/>
          <w:i/>
          <w:color w:val="000000" w:themeColor="text1"/>
          <w:sz w:val="24"/>
          <w:szCs w:val="24"/>
        </w:rPr>
        <w:t>(Ban hành kèm theo quyết định số</w:t>
      </w:r>
      <w:r w:rsidR="0083797E">
        <w:rPr>
          <w:rFonts w:cs="Times New Roman"/>
          <w:bCs/>
          <w:i/>
          <w:color w:val="000000" w:themeColor="text1"/>
          <w:sz w:val="24"/>
          <w:szCs w:val="24"/>
        </w:rPr>
        <w:t xml:space="preserve"> 1344 </w:t>
      </w:r>
      <w:r w:rsidRPr="0083797E">
        <w:rPr>
          <w:rFonts w:cs="Times New Roman"/>
          <w:bCs/>
          <w:i/>
          <w:color w:val="000000" w:themeColor="text1"/>
          <w:sz w:val="24"/>
          <w:szCs w:val="24"/>
        </w:rPr>
        <w:t>QĐ/ĐHKTQD, ngày</w:t>
      </w:r>
      <w:r w:rsidR="0083797E">
        <w:rPr>
          <w:rFonts w:cs="Times New Roman"/>
          <w:bCs/>
          <w:i/>
          <w:color w:val="000000" w:themeColor="text1"/>
          <w:sz w:val="24"/>
          <w:szCs w:val="24"/>
        </w:rPr>
        <w:t xml:space="preserve"> </w:t>
      </w:r>
      <w:r w:rsidR="004C0491">
        <w:rPr>
          <w:rFonts w:cs="Times New Roman"/>
          <w:bCs/>
          <w:i/>
          <w:color w:val="000000" w:themeColor="text1"/>
          <w:sz w:val="24"/>
          <w:szCs w:val="24"/>
        </w:rPr>
        <w:t>26</w:t>
      </w:r>
      <w:r w:rsidR="0083797E">
        <w:rPr>
          <w:rFonts w:cs="Times New Roman"/>
          <w:bCs/>
          <w:i/>
          <w:color w:val="000000" w:themeColor="text1"/>
          <w:sz w:val="24"/>
          <w:szCs w:val="24"/>
        </w:rPr>
        <w:t xml:space="preserve"> </w:t>
      </w:r>
      <w:r w:rsidRPr="0083797E">
        <w:rPr>
          <w:rFonts w:cs="Times New Roman"/>
          <w:bCs/>
          <w:i/>
          <w:color w:val="000000" w:themeColor="text1"/>
          <w:sz w:val="24"/>
          <w:szCs w:val="24"/>
        </w:rPr>
        <w:t>tháng</w:t>
      </w:r>
      <w:r w:rsidR="0083797E">
        <w:rPr>
          <w:rFonts w:cs="Times New Roman"/>
          <w:bCs/>
          <w:i/>
          <w:color w:val="000000" w:themeColor="text1"/>
          <w:sz w:val="24"/>
          <w:szCs w:val="24"/>
        </w:rPr>
        <w:t xml:space="preserve"> </w:t>
      </w:r>
      <w:r w:rsidR="004C0491">
        <w:rPr>
          <w:rFonts w:cs="Times New Roman"/>
          <w:bCs/>
          <w:i/>
          <w:color w:val="000000" w:themeColor="text1"/>
          <w:sz w:val="24"/>
          <w:szCs w:val="24"/>
        </w:rPr>
        <w:t>7</w:t>
      </w:r>
      <w:r w:rsidR="0083797E">
        <w:rPr>
          <w:rFonts w:cs="Times New Roman"/>
          <w:bCs/>
          <w:i/>
          <w:color w:val="000000" w:themeColor="text1"/>
          <w:sz w:val="24"/>
          <w:szCs w:val="24"/>
        </w:rPr>
        <w:t xml:space="preserve"> </w:t>
      </w:r>
      <w:r w:rsidRPr="0083797E">
        <w:rPr>
          <w:rFonts w:cs="Times New Roman"/>
          <w:bCs/>
          <w:i/>
          <w:color w:val="000000" w:themeColor="text1"/>
          <w:sz w:val="24"/>
          <w:szCs w:val="24"/>
        </w:rPr>
        <w:t>năm 20</w:t>
      </w:r>
      <w:r w:rsidR="00D61C3B" w:rsidRPr="0083797E">
        <w:rPr>
          <w:rFonts w:cs="Times New Roman"/>
          <w:bCs/>
          <w:i/>
          <w:color w:val="000000" w:themeColor="text1"/>
          <w:sz w:val="24"/>
          <w:szCs w:val="24"/>
        </w:rPr>
        <w:t>2</w:t>
      </w:r>
      <w:r w:rsidR="00783A28" w:rsidRPr="0083797E">
        <w:rPr>
          <w:rFonts w:cs="Times New Roman"/>
          <w:bCs/>
          <w:i/>
          <w:color w:val="000000" w:themeColor="text1"/>
          <w:sz w:val="24"/>
          <w:szCs w:val="24"/>
        </w:rPr>
        <w:t>1</w:t>
      </w:r>
      <w:r w:rsidRPr="0083797E">
        <w:rPr>
          <w:rFonts w:cs="Times New Roman"/>
          <w:bCs/>
          <w:i/>
          <w:color w:val="000000" w:themeColor="text1"/>
          <w:sz w:val="24"/>
          <w:szCs w:val="24"/>
        </w:rPr>
        <w:t>)</w:t>
      </w:r>
    </w:p>
    <w:p w14:paraId="0568EAA5" w14:textId="77777777" w:rsidR="00DC2D0E" w:rsidRPr="0083797E" w:rsidRDefault="00DC2D0E" w:rsidP="009D1BAF">
      <w:pPr>
        <w:widowControl w:val="0"/>
        <w:spacing w:before="0" w:line="240" w:lineRule="auto"/>
        <w:ind w:firstLine="0"/>
        <w:rPr>
          <w:rFonts w:cs="Times New Roman"/>
          <w:b/>
          <w:sz w:val="24"/>
          <w:szCs w:val="24"/>
        </w:rPr>
      </w:pPr>
      <w:r w:rsidRPr="0083797E">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144CD3" w:rsidRPr="0083797E" w14:paraId="12DFF7B9" w14:textId="77777777" w:rsidTr="00144CD3">
        <w:tc>
          <w:tcPr>
            <w:tcW w:w="3667" w:type="dxa"/>
            <w:hideMark/>
          </w:tcPr>
          <w:p w14:paraId="24FE7B2F" w14:textId="77777777" w:rsidR="00144CD3" w:rsidRPr="0083797E" w:rsidRDefault="00144CD3" w:rsidP="009D1BAF">
            <w:pPr>
              <w:widowControl w:val="0"/>
              <w:spacing w:before="0" w:line="240" w:lineRule="auto"/>
              <w:ind w:firstLine="0"/>
              <w:jc w:val="both"/>
              <w:rPr>
                <w:rFonts w:cs="Times New Roman"/>
                <w:b/>
                <w:i/>
                <w:sz w:val="24"/>
                <w:szCs w:val="24"/>
              </w:rPr>
            </w:pPr>
            <w:r w:rsidRPr="0083797E">
              <w:rPr>
                <w:rFonts w:cs="Times New Roman"/>
                <w:b/>
                <w:i/>
                <w:sz w:val="24"/>
                <w:szCs w:val="24"/>
              </w:rPr>
              <w:t xml:space="preserve">- Tên học phần (tiếng Việt): </w:t>
            </w:r>
          </w:p>
        </w:tc>
        <w:tc>
          <w:tcPr>
            <w:tcW w:w="5683" w:type="dxa"/>
          </w:tcPr>
          <w:p w14:paraId="1775E78E" w14:textId="3F6F1D5B" w:rsidR="00144CD3" w:rsidRPr="0083797E" w:rsidRDefault="004C0491" w:rsidP="009D1BAF">
            <w:pPr>
              <w:widowControl w:val="0"/>
              <w:spacing w:before="0" w:line="240" w:lineRule="auto"/>
              <w:ind w:firstLine="0"/>
              <w:jc w:val="both"/>
              <w:rPr>
                <w:rFonts w:cs="Times New Roman"/>
                <w:b/>
                <w:sz w:val="24"/>
                <w:szCs w:val="24"/>
              </w:rPr>
            </w:pPr>
            <w:r w:rsidRPr="0083797E">
              <w:rPr>
                <w:rFonts w:cs="Times New Roman"/>
                <w:b/>
                <w:sz w:val="24"/>
                <w:szCs w:val="24"/>
              </w:rPr>
              <w:t>QUẢN TRỊ DOANH THU TRONG KINH DOANH KHÁCH SẠN</w:t>
            </w:r>
          </w:p>
        </w:tc>
      </w:tr>
      <w:tr w:rsidR="00144CD3" w:rsidRPr="0083797E" w14:paraId="432CB760" w14:textId="77777777" w:rsidTr="00144CD3">
        <w:tc>
          <w:tcPr>
            <w:tcW w:w="3667" w:type="dxa"/>
            <w:hideMark/>
          </w:tcPr>
          <w:p w14:paraId="352F3086" w14:textId="77777777" w:rsidR="00144CD3" w:rsidRPr="0083797E" w:rsidRDefault="00144CD3" w:rsidP="009D1BAF">
            <w:pPr>
              <w:widowControl w:val="0"/>
              <w:spacing w:before="0" w:line="240" w:lineRule="auto"/>
              <w:ind w:firstLine="0"/>
              <w:jc w:val="both"/>
              <w:rPr>
                <w:rFonts w:cs="Times New Roman"/>
                <w:b/>
                <w:i/>
                <w:sz w:val="24"/>
                <w:szCs w:val="24"/>
              </w:rPr>
            </w:pPr>
            <w:r w:rsidRPr="0083797E">
              <w:rPr>
                <w:rFonts w:cs="Times New Roman"/>
                <w:b/>
                <w:i/>
                <w:sz w:val="24"/>
                <w:szCs w:val="24"/>
              </w:rPr>
              <w:t>- Tên học phần (tiếng Anh)</w:t>
            </w:r>
          </w:p>
        </w:tc>
        <w:tc>
          <w:tcPr>
            <w:tcW w:w="5683" w:type="dxa"/>
          </w:tcPr>
          <w:p w14:paraId="54FCE07F" w14:textId="77166232" w:rsidR="00144CD3" w:rsidRPr="0083797E" w:rsidRDefault="004C0491" w:rsidP="009D1BAF">
            <w:pPr>
              <w:widowControl w:val="0"/>
              <w:spacing w:before="0" w:line="240" w:lineRule="auto"/>
              <w:ind w:firstLine="0"/>
              <w:jc w:val="both"/>
              <w:rPr>
                <w:rFonts w:cs="Times New Roman"/>
                <w:b/>
                <w:sz w:val="24"/>
                <w:szCs w:val="24"/>
              </w:rPr>
            </w:pPr>
            <w:r w:rsidRPr="0083797E">
              <w:rPr>
                <w:rFonts w:cs="Times New Roman"/>
                <w:b/>
                <w:sz w:val="24"/>
                <w:szCs w:val="24"/>
              </w:rPr>
              <w:t>REVENUE MANAGEMENT IN HOSPITALITY BUSINESS</w:t>
            </w:r>
          </w:p>
        </w:tc>
      </w:tr>
      <w:tr w:rsidR="00144CD3" w:rsidRPr="0083797E" w14:paraId="708376DD" w14:textId="77777777" w:rsidTr="00144CD3">
        <w:tc>
          <w:tcPr>
            <w:tcW w:w="3667" w:type="dxa"/>
            <w:hideMark/>
          </w:tcPr>
          <w:p w14:paraId="2583B205" w14:textId="77777777" w:rsidR="00144CD3" w:rsidRPr="0083797E" w:rsidRDefault="00144CD3" w:rsidP="009D1BAF">
            <w:pPr>
              <w:widowControl w:val="0"/>
              <w:spacing w:before="0" w:line="240" w:lineRule="auto"/>
              <w:ind w:firstLine="0"/>
              <w:jc w:val="both"/>
              <w:rPr>
                <w:rFonts w:cs="Times New Roman"/>
                <w:b/>
                <w:i/>
                <w:sz w:val="24"/>
                <w:szCs w:val="24"/>
              </w:rPr>
            </w:pPr>
            <w:r w:rsidRPr="0083797E">
              <w:rPr>
                <w:rFonts w:cs="Times New Roman"/>
                <w:b/>
                <w:i/>
                <w:sz w:val="24"/>
                <w:szCs w:val="24"/>
              </w:rPr>
              <w:t>- Mã số học phần</w:t>
            </w:r>
          </w:p>
        </w:tc>
        <w:tc>
          <w:tcPr>
            <w:tcW w:w="5683" w:type="dxa"/>
          </w:tcPr>
          <w:p w14:paraId="3E9FD3E7" w14:textId="6A18C366" w:rsidR="00144CD3" w:rsidRPr="0083797E" w:rsidRDefault="00282A9A" w:rsidP="009D1BAF">
            <w:pPr>
              <w:widowControl w:val="0"/>
              <w:spacing w:before="0" w:line="240" w:lineRule="auto"/>
              <w:ind w:firstLine="0"/>
              <w:jc w:val="both"/>
              <w:rPr>
                <w:rFonts w:cs="Times New Roman"/>
                <w:b/>
                <w:sz w:val="24"/>
                <w:szCs w:val="24"/>
              </w:rPr>
            </w:pPr>
            <w:r w:rsidRPr="0083797E">
              <w:rPr>
                <w:rFonts w:cs="Times New Roman"/>
                <w:b/>
                <w:sz w:val="24"/>
                <w:szCs w:val="24"/>
              </w:rPr>
              <w:t>DLKS1151</w:t>
            </w:r>
          </w:p>
        </w:tc>
      </w:tr>
      <w:tr w:rsidR="00144CD3" w:rsidRPr="0083797E" w14:paraId="2A3D909C" w14:textId="77777777" w:rsidTr="00144CD3">
        <w:tc>
          <w:tcPr>
            <w:tcW w:w="3667" w:type="dxa"/>
            <w:hideMark/>
          </w:tcPr>
          <w:p w14:paraId="7E73FAC3" w14:textId="77777777" w:rsidR="00144CD3" w:rsidRPr="0083797E" w:rsidRDefault="00144CD3" w:rsidP="009D1BAF">
            <w:pPr>
              <w:widowControl w:val="0"/>
              <w:spacing w:before="0" w:line="240" w:lineRule="auto"/>
              <w:ind w:firstLine="0"/>
              <w:jc w:val="both"/>
              <w:rPr>
                <w:rFonts w:cs="Times New Roman"/>
                <w:b/>
                <w:i/>
                <w:sz w:val="24"/>
                <w:szCs w:val="24"/>
              </w:rPr>
            </w:pPr>
            <w:r w:rsidRPr="0083797E">
              <w:rPr>
                <w:rFonts w:cs="Times New Roman"/>
                <w:b/>
                <w:i/>
                <w:sz w:val="24"/>
                <w:szCs w:val="24"/>
              </w:rPr>
              <w:t>- Thuộc khối kiến thức</w:t>
            </w:r>
          </w:p>
        </w:tc>
        <w:tc>
          <w:tcPr>
            <w:tcW w:w="5683" w:type="dxa"/>
          </w:tcPr>
          <w:p w14:paraId="20837110" w14:textId="130E00D5" w:rsidR="00144CD3" w:rsidRPr="0083797E" w:rsidRDefault="004A17E4" w:rsidP="009D1BAF">
            <w:pPr>
              <w:widowControl w:val="0"/>
              <w:spacing w:before="0" w:line="240" w:lineRule="auto"/>
              <w:ind w:firstLine="0"/>
              <w:jc w:val="both"/>
              <w:rPr>
                <w:rFonts w:cs="Times New Roman"/>
                <w:b/>
                <w:sz w:val="24"/>
                <w:szCs w:val="24"/>
              </w:rPr>
            </w:pPr>
            <w:r w:rsidRPr="0083797E">
              <w:rPr>
                <w:rFonts w:cs="Times New Roman"/>
                <w:b/>
                <w:sz w:val="24"/>
                <w:szCs w:val="24"/>
              </w:rPr>
              <w:t>Ngành</w:t>
            </w:r>
            <w:r w:rsidR="00282A9A" w:rsidRPr="0083797E">
              <w:rPr>
                <w:rFonts w:cs="Times New Roman"/>
                <w:b/>
                <w:sz w:val="24"/>
                <w:szCs w:val="24"/>
              </w:rPr>
              <w:t xml:space="preserve"> tự chọn</w:t>
            </w:r>
          </w:p>
        </w:tc>
      </w:tr>
      <w:tr w:rsidR="00144CD3" w:rsidRPr="0083797E" w14:paraId="783ACE14" w14:textId="77777777" w:rsidTr="00BB5A74">
        <w:tc>
          <w:tcPr>
            <w:tcW w:w="3667" w:type="dxa"/>
            <w:hideMark/>
          </w:tcPr>
          <w:p w14:paraId="16E17D40" w14:textId="77777777" w:rsidR="00144CD3" w:rsidRPr="0083797E" w:rsidRDefault="00144CD3" w:rsidP="009D1BAF">
            <w:pPr>
              <w:widowControl w:val="0"/>
              <w:spacing w:before="0" w:line="240" w:lineRule="auto"/>
              <w:ind w:firstLine="0"/>
              <w:jc w:val="both"/>
              <w:rPr>
                <w:rFonts w:cs="Times New Roman"/>
                <w:b/>
                <w:i/>
                <w:sz w:val="24"/>
                <w:szCs w:val="24"/>
              </w:rPr>
            </w:pPr>
            <w:r w:rsidRPr="0083797E">
              <w:rPr>
                <w:rFonts w:cs="Times New Roman"/>
                <w:b/>
                <w:i/>
                <w:sz w:val="24"/>
                <w:szCs w:val="24"/>
              </w:rPr>
              <w:t>- Số tín chỉ</w:t>
            </w:r>
          </w:p>
        </w:tc>
        <w:tc>
          <w:tcPr>
            <w:tcW w:w="5683" w:type="dxa"/>
          </w:tcPr>
          <w:p w14:paraId="0EC52CBB" w14:textId="524313C8" w:rsidR="00144CD3" w:rsidRPr="0083797E" w:rsidRDefault="000B41B8" w:rsidP="009D1BAF">
            <w:pPr>
              <w:widowControl w:val="0"/>
              <w:spacing w:before="0" w:line="240" w:lineRule="auto"/>
              <w:ind w:firstLine="0"/>
              <w:jc w:val="both"/>
              <w:rPr>
                <w:rFonts w:cs="Times New Roman"/>
                <w:b/>
                <w:sz w:val="24"/>
                <w:szCs w:val="24"/>
              </w:rPr>
            </w:pPr>
            <w:r w:rsidRPr="0083797E">
              <w:rPr>
                <w:rFonts w:cs="Times New Roman"/>
                <w:b/>
                <w:sz w:val="24"/>
                <w:szCs w:val="24"/>
              </w:rPr>
              <w:t>3</w:t>
            </w:r>
            <w:r w:rsidR="00F121ED" w:rsidRPr="0083797E">
              <w:rPr>
                <w:rFonts w:cs="Times New Roman"/>
                <w:b/>
                <w:sz w:val="24"/>
                <w:szCs w:val="24"/>
              </w:rPr>
              <w:t xml:space="preserve"> tín chỉ</w:t>
            </w:r>
            <w:r w:rsidR="00BD52F2" w:rsidRPr="0083797E">
              <w:rPr>
                <w:rFonts w:cs="Times New Roman"/>
                <w:b/>
                <w:sz w:val="24"/>
                <w:szCs w:val="24"/>
              </w:rPr>
              <w:t xml:space="preserve"> </w:t>
            </w:r>
            <w:r w:rsidR="0038135D" w:rsidRPr="0083797E">
              <w:rPr>
                <w:rFonts w:cs="Times New Roman"/>
                <w:b/>
                <w:sz w:val="24"/>
                <w:szCs w:val="24"/>
              </w:rPr>
              <w:t>(45 tiết)</w:t>
            </w:r>
          </w:p>
        </w:tc>
      </w:tr>
      <w:tr w:rsidR="00144CD3" w:rsidRPr="0083797E" w14:paraId="073A01B8" w14:textId="77777777" w:rsidTr="00BB5A74">
        <w:tc>
          <w:tcPr>
            <w:tcW w:w="3667" w:type="dxa"/>
            <w:hideMark/>
          </w:tcPr>
          <w:p w14:paraId="0300D446" w14:textId="76F271AC" w:rsidR="00144CD3" w:rsidRPr="0083797E" w:rsidRDefault="00144CD3" w:rsidP="009D1BAF">
            <w:pPr>
              <w:widowControl w:val="0"/>
              <w:spacing w:before="0" w:line="240" w:lineRule="auto"/>
              <w:ind w:firstLine="0"/>
              <w:jc w:val="center"/>
              <w:rPr>
                <w:rFonts w:cs="Times New Roman"/>
                <w:b/>
                <w:i/>
                <w:sz w:val="24"/>
                <w:szCs w:val="24"/>
              </w:rPr>
            </w:pPr>
            <w:r w:rsidRPr="0083797E">
              <w:rPr>
                <w:rFonts w:cs="Times New Roman"/>
                <w:b/>
                <w:i/>
                <w:sz w:val="24"/>
                <w:szCs w:val="24"/>
              </w:rPr>
              <w:t xml:space="preserve">                         + Số </w:t>
            </w:r>
            <w:r w:rsidR="001E7731" w:rsidRPr="0083797E">
              <w:rPr>
                <w:rFonts w:cs="Times New Roman"/>
                <w:b/>
                <w:i/>
                <w:sz w:val="24"/>
                <w:szCs w:val="24"/>
              </w:rPr>
              <w:t>tiết</w:t>
            </w:r>
            <w:r w:rsidRPr="0083797E">
              <w:rPr>
                <w:rFonts w:cs="Times New Roman"/>
                <w:b/>
                <w:i/>
                <w:sz w:val="24"/>
                <w:szCs w:val="24"/>
              </w:rPr>
              <w:t xml:space="preserve"> lý thuyết</w:t>
            </w:r>
          </w:p>
        </w:tc>
        <w:tc>
          <w:tcPr>
            <w:tcW w:w="5683" w:type="dxa"/>
          </w:tcPr>
          <w:p w14:paraId="01AC5A34" w14:textId="1C2660EF" w:rsidR="00144CD3" w:rsidRPr="0083797E" w:rsidRDefault="00C92C13" w:rsidP="009D1BAF">
            <w:pPr>
              <w:widowControl w:val="0"/>
              <w:spacing w:before="0" w:line="240" w:lineRule="auto"/>
              <w:ind w:firstLine="0"/>
              <w:jc w:val="both"/>
              <w:rPr>
                <w:rFonts w:cs="Times New Roman"/>
                <w:b/>
                <w:sz w:val="24"/>
                <w:szCs w:val="24"/>
              </w:rPr>
            </w:pPr>
            <w:r w:rsidRPr="0083797E">
              <w:rPr>
                <w:rFonts w:cs="Times New Roman"/>
                <w:b/>
                <w:sz w:val="24"/>
                <w:szCs w:val="24"/>
              </w:rPr>
              <w:t>30</w:t>
            </w:r>
          </w:p>
        </w:tc>
      </w:tr>
      <w:tr w:rsidR="00144CD3" w:rsidRPr="0083797E" w14:paraId="10235A67" w14:textId="77777777" w:rsidTr="00BB5A74">
        <w:tc>
          <w:tcPr>
            <w:tcW w:w="3667" w:type="dxa"/>
            <w:hideMark/>
          </w:tcPr>
          <w:p w14:paraId="5F05A2B2" w14:textId="341A145A" w:rsidR="00144CD3" w:rsidRPr="0083797E" w:rsidRDefault="00144CD3" w:rsidP="009D1BAF">
            <w:pPr>
              <w:widowControl w:val="0"/>
              <w:spacing w:before="0" w:line="240" w:lineRule="auto"/>
              <w:ind w:firstLine="0"/>
              <w:jc w:val="right"/>
              <w:rPr>
                <w:rFonts w:cs="Times New Roman"/>
                <w:b/>
                <w:i/>
                <w:sz w:val="24"/>
                <w:szCs w:val="24"/>
              </w:rPr>
            </w:pPr>
            <w:r w:rsidRPr="0083797E">
              <w:rPr>
                <w:rFonts w:cs="Times New Roman"/>
                <w:b/>
                <w:i/>
                <w:sz w:val="24"/>
                <w:szCs w:val="24"/>
              </w:rPr>
              <w:t xml:space="preserve">+ Số </w:t>
            </w:r>
            <w:r w:rsidR="001E7731" w:rsidRPr="0083797E">
              <w:rPr>
                <w:rFonts w:cs="Times New Roman"/>
                <w:b/>
                <w:i/>
                <w:sz w:val="24"/>
                <w:szCs w:val="24"/>
              </w:rPr>
              <w:t>tiết</w:t>
            </w:r>
            <w:r w:rsidRPr="0083797E">
              <w:rPr>
                <w:rFonts w:cs="Times New Roman"/>
                <w:b/>
                <w:i/>
                <w:sz w:val="24"/>
                <w:szCs w:val="24"/>
              </w:rPr>
              <w:t xml:space="preserve"> thảo luận/thực hành</w:t>
            </w:r>
          </w:p>
          <w:p w14:paraId="5760A498" w14:textId="0A755F81" w:rsidR="00144CD3" w:rsidRPr="0083797E" w:rsidRDefault="00144CD3" w:rsidP="009D1BAF">
            <w:pPr>
              <w:widowControl w:val="0"/>
              <w:spacing w:before="0" w:line="240" w:lineRule="auto"/>
              <w:ind w:firstLine="0"/>
              <w:jc w:val="center"/>
              <w:rPr>
                <w:rFonts w:cs="Times New Roman"/>
                <w:b/>
                <w:i/>
                <w:sz w:val="24"/>
                <w:szCs w:val="24"/>
              </w:rPr>
            </w:pPr>
            <w:r w:rsidRPr="0083797E">
              <w:rPr>
                <w:rFonts w:cs="Times New Roman"/>
                <w:b/>
                <w:i/>
                <w:sz w:val="24"/>
                <w:szCs w:val="24"/>
              </w:rPr>
              <w:t xml:space="preserve">                     + Số </w:t>
            </w:r>
            <w:r w:rsidR="001E7731" w:rsidRPr="0083797E">
              <w:rPr>
                <w:rFonts w:cs="Times New Roman"/>
                <w:b/>
                <w:i/>
                <w:sz w:val="24"/>
                <w:szCs w:val="24"/>
              </w:rPr>
              <w:t>tiết</w:t>
            </w:r>
            <w:r w:rsidRPr="0083797E">
              <w:rPr>
                <w:rFonts w:cs="Times New Roman"/>
                <w:b/>
                <w:i/>
                <w:sz w:val="24"/>
                <w:szCs w:val="24"/>
              </w:rPr>
              <w:t xml:space="preserve"> tự học</w:t>
            </w:r>
            <w:r w:rsidR="00C92C13" w:rsidRPr="0083797E">
              <w:rPr>
                <w:rFonts w:cs="Times New Roman"/>
                <w:b/>
                <w:i/>
                <w:sz w:val="24"/>
                <w:szCs w:val="24"/>
              </w:rPr>
              <w:t xml:space="preserve">       </w:t>
            </w:r>
          </w:p>
        </w:tc>
        <w:tc>
          <w:tcPr>
            <w:tcW w:w="5683" w:type="dxa"/>
          </w:tcPr>
          <w:p w14:paraId="78E0813E" w14:textId="77777777" w:rsidR="00C92C13" w:rsidRPr="0083797E" w:rsidRDefault="00C92C13" w:rsidP="009D1BAF">
            <w:pPr>
              <w:widowControl w:val="0"/>
              <w:spacing w:before="0" w:line="240" w:lineRule="auto"/>
              <w:ind w:firstLine="0"/>
              <w:jc w:val="both"/>
              <w:rPr>
                <w:rFonts w:cs="Times New Roman"/>
                <w:b/>
                <w:sz w:val="24"/>
                <w:szCs w:val="24"/>
              </w:rPr>
            </w:pPr>
            <w:r w:rsidRPr="0083797E">
              <w:rPr>
                <w:rFonts w:cs="Times New Roman"/>
                <w:b/>
                <w:sz w:val="24"/>
                <w:szCs w:val="24"/>
              </w:rPr>
              <w:t>15</w:t>
            </w:r>
          </w:p>
          <w:p w14:paraId="2DCF3CD0" w14:textId="788709DE" w:rsidR="00C92C13" w:rsidRPr="0083797E" w:rsidRDefault="00C92C13" w:rsidP="009D1BAF">
            <w:pPr>
              <w:widowControl w:val="0"/>
              <w:spacing w:before="0" w:line="240" w:lineRule="auto"/>
              <w:ind w:firstLine="0"/>
              <w:jc w:val="both"/>
              <w:rPr>
                <w:rFonts w:cs="Times New Roman"/>
                <w:b/>
                <w:sz w:val="24"/>
                <w:szCs w:val="24"/>
              </w:rPr>
            </w:pPr>
            <w:r w:rsidRPr="0083797E">
              <w:rPr>
                <w:rFonts w:cs="Times New Roman"/>
                <w:b/>
                <w:i/>
                <w:sz w:val="24"/>
                <w:szCs w:val="24"/>
              </w:rPr>
              <w:t>90</w:t>
            </w:r>
            <w:r w:rsidR="00F121ED" w:rsidRPr="0083797E">
              <w:rPr>
                <w:rFonts w:cs="Times New Roman"/>
                <w:b/>
                <w:i/>
                <w:sz w:val="24"/>
                <w:szCs w:val="24"/>
              </w:rPr>
              <w:t xml:space="preserve">   </w:t>
            </w:r>
            <w:r w:rsidR="00F121ED" w:rsidRPr="0083797E">
              <w:rPr>
                <w:rFonts w:cs="Times New Roman"/>
                <w:bCs/>
                <w:i/>
                <w:color w:val="FF0000"/>
                <w:sz w:val="24"/>
                <w:szCs w:val="24"/>
              </w:rPr>
              <w:t xml:space="preserve">  </w:t>
            </w:r>
          </w:p>
        </w:tc>
      </w:tr>
      <w:tr w:rsidR="00144CD3" w:rsidRPr="0083797E" w14:paraId="5C49D154" w14:textId="77777777" w:rsidTr="00BB5A74">
        <w:tc>
          <w:tcPr>
            <w:tcW w:w="3667" w:type="dxa"/>
            <w:hideMark/>
          </w:tcPr>
          <w:p w14:paraId="374FCFA6" w14:textId="482F1481" w:rsidR="00C92C13" w:rsidRPr="0083797E" w:rsidRDefault="00144CD3" w:rsidP="009D1BAF">
            <w:pPr>
              <w:widowControl w:val="0"/>
              <w:spacing w:before="0" w:line="240" w:lineRule="auto"/>
              <w:ind w:firstLine="0"/>
              <w:jc w:val="both"/>
              <w:rPr>
                <w:rFonts w:cs="Times New Roman"/>
                <w:b/>
                <w:i/>
                <w:sz w:val="24"/>
                <w:szCs w:val="24"/>
              </w:rPr>
            </w:pPr>
            <w:r w:rsidRPr="0083797E">
              <w:rPr>
                <w:rFonts w:cs="Times New Roman"/>
                <w:b/>
                <w:i/>
                <w:sz w:val="24"/>
                <w:szCs w:val="24"/>
              </w:rPr>
              <w:t>- Các học phần tiên quyết</w:t>
            </w:r>
            <w:r w:rsidR="00F121ED" w:rsidRPr="0083797E">
              <w:rPr>
                <w:rFonts w:cs="Times New Roman"/>
                <w:b/>
                <w:i/>
                <w:sz w:val="24"/>
                <w:szCs w:val="24"/>
              </w:rPr>
              <w:t>:</w:t>
            </w:r>
          </w:p>
        </w:tc>
        <w:tc>
          <w:tcPr>
            <w:tcW w:w="5683" w:type="dxa"/>
          </w:tcPr>
          <w:p w14:paraId="39E37BBE" w14:textId="14449637" w:rsidR="00144CD3" w:rsidRPr="0083797E" w:rsidRDefault="00282A9A" w:rsidP="009D1BAF">
            <w:pPr>
              <w:widowControl w:val="0"/>
              <w:spacing w:before="0" w:line="240" w:lineRule="auto"/>
              <w:ind w:firstLine="0"/>
              <w:jc w:val="both"/>
              <w:rPr>
                <w:rFonts w:cs="Times New Roman"/>
                <w:b/>
                <w:sz w:val="24"/>
                <w:szCs w:val="24"/>
              </w:rPr>
            </w:pPr>
            <w:r w:rsidRPr="0083797E">
              <w:rPr>
                <w:rFonts w:cs="Times New Roman"/>
                <w:b/>
                <w:sz w:val="24"/>
                <w:szCs w:val="24"/>
              </w:rPr>
              <w:t>Không</w:t>
            </w:r>
          </w:p>
        </w:tc>
      </w:tr>
    </w:tbl>
    <w:p w14:paraId="16F05DE2" w14:textId="3D444BE4" w:rsidR="00DC2D0E" w:rsidRPr="0083797E" w:rsidRDefault="00DC2D0E" w:rsidP="009D1BAF">
      <w:pPr>
        <w:widowControl w:val="0"/>
        <w:spacing w:before="0" w:line="240" w:lineRule="auto"/>
        <w:ind w:firstLine="0"/>
        <w:jc w:val="both"/>
        <w:rPr>
          <w:rFonts w:cs="Times New Roman"/>
          <w:b/>
          <w:sz w:val="24"/>
          <w:szCs w:val="24"/>
        </w:rPr>
      </w:pPr>
      <w:r w:rsidRPr="0083797E">
        <w:rPr>
          <w:rFonts w:cs="Times New Roman"/>
          <w:b/>
          <w:sz w:val="24"/>
          <w:szCs w:val="24"/>
        </w:rPr>
        <w:t xml:space="preserve">2. THÔNG TIN </w:t>
      </w:r>
      <w:r w:rsidR="00D51A90" w:rsidRPr="0083797E">
        <w:rPr>
          <w:rFonts w:cs="Times New Roman"/>
          <w:b/>
          <w:sz w:val="24"/>
          <w:szCs w:val="24"/>
        </w:rPr>
        <w:t xml:space="preserve">BỘ MÔN QUẢN LÝ VÀ </w:t>
      </w:r>
      <w:r w:rsidRPr="0083797E">
        <w:rPr>
          <w:rFonts w:cs="Times New Roman"/>
          <w:b/>
          <w:sz w:val="24"/>
          <w:szCs w:val="24"/>
        </w:rPr>
        <w:t>GIẢNG VIÊN</w:t>
      </w:r>
      <w:r w:rsidR="00D51A90" w:rsidRPr="0083797E">
        <w:rPr>
          <w:rFonts w:cs="Times New Roman"/>
          <w:b/>
          <w:sz w:val="24"/>
          <w:szCs w:val="24"/>
        </w:rPr>
        <w:t xml:space="preserve"> GIẢNG DẠY</w:t>
      </w:r>
    </w:p>
    <w:p w14:paraId="49EA550B" w14:textId="0D9D923B" w:rsidR="00D51A90" w:rsidRPr="0083797E" w:rsidRDefault="00D51A90" w:rsidP="009D1BAF">
      <w:pPr>
        <w:widowControl w:val="0"/>
        <w:spacing w:before="0" w:line="240" w:lineRule="auto"/>
        <w:jc w:val="both"/>
        <w:rPr>
          <w:rFonts w:cs="Times New Roman"/>
          <w:sz w:val="24"/>
          <w:szCs w:val="24"/>
        </w:rPr>
      </w:pPr>
      <w:r w:rsidRPr="0083797E">
        <w:rPr>
          <w:rFonts w:cs="Times New Roman"/>
          <w:sz w:val="24"/>
          <w:szCs w:val="24"/>
        </w:rPr>
        <w:t xml:space="preserve">Bộ môn quản lý: </w:t>
      </w:r>
      <w:r w:rsidR="00282A9A" w:rsidRPr="0083797E">
        <w:rPr>
          <w:rFonts w:cs="Times New Roman"/>
          <w:sz w:val="24"/>
          <w:szCs w:val="24"/>
        </w:rPr>
        <w:t>Quản trị khách sạn</w:t>
      </w:r>
    </w:p>
    <w:p w14:paraId="28D41418" w14:textId="05351A77" w:rsidR="00D51A90" w:rsidRPr="0083797E" w:rsidRDefault="00D51A90" w:rsidP="009D1BAF">
      <w:pPr>
        <w:widowControl w:val="0"/>
        <w:spacing w:before="0" w:line="240" w:lineRule="auto"/>
        <w:jc w:val="both"/>
        <w:rPr>
          <w:rFonts w:cs="Times New Roman"/>
          <w:sz w:val="24"/>
          <w:szCs w:val="24"/>
        </w:rPr>
      </w:pPr>
      <w:r w:rsidRPr="0083797E">
        <w:rPr>
          <w:rFonts w:cs="Times New Roman"/>
          <w:sz w:val="24"/>
          <w:szCs w:val="24"/>
        </w:rPr>
        <w:t xml:space="preserve">Địa chỉ: Phòng </w:t>
      </w:r>
      <w:r w:rsidR="00282A9A" w:rsidRPr="0083797E">
        <w:rPr>
          <w:rFonts w:cs="Times New Roman"/>
          <w:sz w:val="24"/>
          <w:szCs w:val="24"/>
        </w:rPr>
        <w:t xml:space="preserve">710 </w:t>
      </w:r>
      <w:r w:rsidRPr="0083797E">
        <w:rPr>
          <w:rFonts w:cs="Times New Roman"/>
          <w:sz w:val="24"/>
          <w:szCs w:val="24"/>
        </w:rPr>
        <w:t>Nhà A1, Trường ĐH Kinh tế Quốc dân</w:t>
      </w:r>
    </w:p>
    <w:p w14:paraId="7694E57F" w14:textId="77777777" w:rsidR="00B10067" w:rsidRPr="0083797E" w:rsidRDefault="0076177F" w:rsidP="009D1BAF">
      <w:pPr>
        <w:widowControl w:val="0"/>
        <w:spacing w:before="0" w:line="240" w:lineRule="auto"/>
        <w:jc w:val="both"/>
        <w:rPr>
          <w:rFonts w:cs="Times New Roman"/>
          <w:sz w:val="24"/>
          <w:szCs w:val="24"/>
        </w:rPr>
      </w:pPr>
      <w:r w:rsidRPr="0083797E">
        <w:rPr>
          <w:rFonts w:cs="Times New Roman"/>
          <w:sz w:val="24"/>
          <w:szCs w:val="24"/>
        </w:rPr>
        <w:t>Giảng viên</w:t>
      </w:r>
      <w:r w:rsidR="00B10067" w:rsidRPr="0083797E">
        <w:rPr>
          <w:rFonts w:cs="Times New Roman"/>
          <w:sz w:val="24"/>
          <w:szCs w:val="24"/>
        </w:rPr>
        <w:t xml:space="preserve"> tham gia giảng dạy</w:t>
      </w:r>
      <w:r w:rsidR="00282A9A" w:rsidRPr="0083797E">
        <w:rPr>
          <w:rFonts w:cs="Times New Roman"/>
          <w:sz w:val="24"/>
          <w:szCs w:val="24"/>
        </w:rPr>
        <w:t xml:space="preserve">: </w:t>
      </w:r>
    </w:p>
    <w:p w14:paraId="30536C31" w14:textId="511A3CA2" w:rsidR="00282A9A" w:rsidRPr="0083797E" w:rsidRDefault="00282A9A" w:rsidP="00B10067">
      <w:pPr>
        <w:widowControl w:val="0"/>
        <w:spacing w:before="0" w:line="240" w:lineRule="auto"/>
        <w:ind w:firstLine="720"/>
        <w:jc w:val="both"/>
        <w:rPr>
          <w:rFonts w:cs="Times New Roman"/>
          <w:sz w:val="24"/>
          <w:szCs w:val="24"/>
        </w:rPr>
      </w:pPr>
      <w:r w:rsidRPr="0083797E">
        <w:rPr>
          <w:rFonts w:cs="Times New Roman"/>
          <w:sz w:val="24"/>
          <w:szCs w:val="24"/>
        </w:rPr>
        <w:t xml:space="preserve">NCS.ThS. Nguyễn Thị Phương Thảo; </w:t>
      </w:r>
      <w:r w:rsidR="0038135D" w:rsidRPr="0083797E">
        <w:rPr>
          <w:rFonts w:cs="Times New Roman"/>
          <w:sz w:val="24"/>
          <w:szCs w:val="24"/>
        </w:rPr>
        <w:t xml:space="preserve">Email: </w:t>
      </w:r>
      <w:hyperlink r:id="rId6" w:history="1">
        <w:r w:rsidR="0038135D" w:rsidRPr="0083797E">
          <w:rPr>
            <w:rStyle w:val="Hyperlink"/>
            <w:sz w:val="24"/>
            <w:szCs w:val="24"/>
          </w:rPr>
          <w:t>thaonp1905@gmail.com</w:t>
        </w:r>
      </w:hyperlink>
      <w:r w:rsidR="0038135D" w:rsidRPr="0083797E">
        <w:rPr>
          <w:sz w:val="24"/>
          <w:szCs w:val="24"/>
        </w:rPr>
        <w:t xml:space="preserve"> </w:t>
      </w:r>
    </w:p>
    <w:p w14:paraId="406E5D3E" w14:textId="4200D28F" w:rsidR="00443C61" w:rsidRPr="0083797E" w:rsidRDefault="00282A9A" w:rsidP="00B10067">
      <w:pPr>
        <w:widowControl w:val="0"/>
        <w:spacing w:before="0" w:line="240" w:lineRule="auto"/>
        <w:ind w:firstLine="720"/>
        <w:jc w:val="both"/>
        <w:rPr>
          <w:rFonts w:cs="Times New Roman"/>
          <w:sz w:val="24"/>
          <w:szCs w:val="24"/>
        </w:rPr>
      </w:pPr>
      <w:r w:rsidRPr="0083797E">
        <w:rPr>
          <w:sz w:val="24"/>
          <w:szCs w:val="24"/>
        </w:rPr>
        <w:t>ThS. Lê Thị Bích Hạnh</w:t>
      </w:r>
      <w:r w:rsidR="0038135D" w:rsidRPr="0083797E">
        <w:rPr>
          <w:sz w:val="24"/>
          <w:szCs w:val="24"/>
        </w:rPr>
        <w:t xml:space="preserve">; Email: </w:t>
      </w:r>
      <w:hyperlink r:id="rId7" w:history="1">
        <w:r w:rsidR="0038135D" w:rsidRPr="0083797E">
          <w:rPr>
            <w:rStyle w:val="Hyperlink"/>
            <w:sz w:val="24"/>
            <w:szCs w:val="24"/>
          </w:rPr>
          <w:t>letbhanh@gmail.com</w:t>
        </w:r>
      </w:hyperlink>
      <w:r w:rsidR="0038135D" w:rsidRPr="0083797E">
        <w:rPr>
          <w:sz w:val="24"/>
          <w:szCs w:val="24"/>
        </w:rPr>
        <w:t xml:space="preserve"> </w:t>
      </w:r>
      <w:r w:rsidR="00C85F60" w:rsidRPr="0083797E">
        <w:rPr>
          <w:rFonts w:cs="Times New Roman"/>
          <w:sz w:val="24"/>
          <w:szCs w:val="24"/>
        </w:rPr>
        <w:tab/>
      </w:r>
    </w:p>
    <w:p w14:paraId="69EEC5D6" w14:textId="4BAD019A" w:rsidR="00AE1C92" w:rsidRPr="0083797E" w:rsidRDefault="00AE1C92" w:rsidP="009D1BAF">
      <w:pPr>
        <w:widowControl w:val="0"/>
        <w:spacing w:before="0" w:line="240" w:lineRule="auto"/>
        <w:ind w:firstLine="0"/>
        <w:jc w:val="both"/>
        <w:rPr>
          <w:rFonts w:cs="Times New Roman"/>
          <w:b/>
          <w:sz w:val="24"/>
          <w:szCs w:val="24"/>
          <w:lang w:val="fr-FR"/>
        </w:rPr>
      </w:pPr>
      <w:r w:rsidRPr="0083797E">
        <w:rPr>
          <w:rFonts w:cs="Times New Roman"/>
          <w:b/>
          <w:sz w:val="24"/>
          <w:szCs w:val="24"/>
          <w:lang w:val="fr-FR"/>
        </w:rPr>
        <w:t xml:space="preserve">3. MÔ TẢ HỌC PHẦN (COURSE DESCRIPTIONS) </w:t>
      </w:r>
    </w:p>
    <w:p w14:paraId="08288D5E" w14:textId="47235D37" w:rsidR="00AE1C92" w:rsidRPr="0083797E" w:rsidRDefault="00D85E59" w:rsidP="009D1BAF">
      <w:pPr>
        <w:widowControl w:val="0"/>
        <w:spacing w:before="0" w:line="240" w:lineRule="auto"/>
        <w:ind w:firstLine="720"/>
        <w:jc w:val="both"/>
        <w:rPr>
          <w:rFonts w:cs="Times New Roman"/>
          <w:sz w:val="24"/>
          <w:szCs w:val="24"/>
          <w:lang w:val="fr-FR"/>
        </w:rPr>
      </w:pPr>
      <w:r w:rsidRPr="0083797E">
        <w:rPr>
          <w:rFonts w:cs="Times New Roman"/>
          <w:sz w:val="24"/>
          <w:szCs w:val="24"/>
          <w:lang w:val="fr-FR"/>
        </w:rPr>
        <w:t>Học phần trang bị cho sinh viên phương pháp tư duy, cách tiếp cận với hoạt động quản trị doanh thu trong kinh doanh khách sạn, một trong những năng lực cần thiết của một nhà quản trị khách sạn.</w:t>
      </w:r>
    </w:p>
    <w:p w14:paraId="32BBF2E1" w14:textId="239B40A2" w:rsidR="00D85E59" w:rsidRPr="0083797E" w:rsidRDefault="00D85E59" w:rsidP="009D1BAF">
      <w:pPr>
        <w:widowControl w:val="0"/>
        <w:spacing w:before="0" w:line="240" w:lineRule="auto"/>
        <w:ind w:firstLine="720"/>
        <w:jc w:val="both"/>
        <w:rPr>
          <w:rFonts w:cs="Times New Roman"/>
          <w:sz w:val="24"/>
          <w:szCs w:val="24"/>
          <w:lang w:val="fr-FR"/>
        </w:rPr>
      </w:pPr>
      <w:r w:rsidRPr="0083797E">
        <w:rPr>
          <w:rFonts w:cs="Times New Roman"/>
          <w:sz w:val="24"/>
          <w:szCs w:val="24"/>
          <w:lang w:val="fr-FR"/>
        </w:rPr>
        <w:t xml:space="preserve">Học phần “Quản trị doanh thu trong kinh doanh khách sạn” tập trung làm rõ bản chất, đặc điểm và các nguyên tắc quản lý doanh thu trong kinh doanh khách sạn; phân tích các yếu tố của quản trị doanh thu như phân khúc thị trường, dự báo cầu tiêu dùng, quản lý phòng trống và các kênh bán phòng. Ngoài ra, học phần này còn nghiên cứu mối quan hệ giữa chiến lược định giá của khách sạn và việc quản trị doanh thu hiệu quả. Các báo cáo và chỉ số sử dụng đánh giá hiệu quả của hoạt động quản trị doanh thu. Nhiều trường hợp và ví dụ được sử dụng để minh họa các khái niệm quản lý doanh thu được lấy trực tiếp từ các tình huống thực tế. Từ đó, học phần Quản trị doanh thu trong kinh doanh khách sạn sẽ giúp người học có những hiểu biết về lý luận cũng như có khả năng đưa ra những hành động cần thiết để tối ưu hóa doanh thu trong thực tế. </w:t>
      </w:r>
    </w:p>
    <w:p w14:paraId="16C414D6" w14:textId="77777777" w:rsidR="00AE1C92" w:rsidRPr="0083797E" w:rsidRDefault="00AE1C92" w:rsidP="009D1BAF">
      <w:pPr>
        <w:widowControl w:val="0"/>
        <w:spacing w:before="0" w:line="240" w:lineRule="auto"/>
        <w:ind w:firstLine="0"/>
        <w:jc w:val="both"/>
        <w:rPr>
          <w:rFonts w:cs="Times New Roman"/>
          <w:i/>
          <w:sz w:val="24"/>
          <w:szCs w:val="24"/>
        </w:rPr>
      </w:pPr>
      <w:r w:rsidRPr="0083797E">
        <w:rPr>
          <w:rFonts w:cs="Times New Roman"/>
          <w:b/>
          <w:sz w:val="24"/>
          <w:szCs w:val="24"/>
        </w:rPr>
        <w:t>4. TÀI LIỆU THAM KHẢO (LEARNING RESOURCES: COURSE BOOKS, REFERENCE BOOKS, AND SOFTWARES)</w:t>
      </w:r>
    </w:p>
    <w:p w14:paraId="7B60065E" w14:textId="46EDE3C3" w:rsidR="00AE1C92" w:rsidRPr="0083797E" w:rsidRDefault="00AE1C92" w:rsidP="009D1BAF">
      <w:pPr>
        <w:widowControl w:val="0"/>
        <w:spacing w:before="0" w:line="240" w:lineRule="auto"/>
        <w:ind w:firstLine="0"/>
        <w:jc w:val="both"/>
        <w:rPr>
          <w:lang w:val="pt-BR"/>
        </w:rPr>
      </w:pPr>
      <w:r w:rsidRPr="0083797E">
        <w:rPr>
          <w:rFonts w:cs="Times New Roman"/>
          <w:b/>
          <w:sz w:val="24"/>
          <w:szCs w:val="24"/>
        </w:rPr>
        <w:lastRenderedPageBreak/>
        <w:t>Giáo trình</w:t>
      </w:r>
    </w:p>
    <w:p w14:paraId="48A68E1C" w14:textId="557F35E2" w:rsidR="00BB5A74" w:rsidRPr="0083797E" w:rsidRDefault="00C951A9" w:rsidP="009D1BAF">
      <w:pPr>
        <w:pStyle w:val="ListParagraph"/>
        <w:tabs>
          <w:tab w:val="right" w:pos="-2160"/>
        </w:tabs>
        <w:spacing w:after="120" w:line="240" w:lineRule="auto"/>
        <w:jc w:val="both"/>
        <w:rPr>
          <w:color w:val="000000"/>
        </w:rPr>
      </w:pPr>
      <w:r w:rsidRPr="0083797E">
        <w:rPr>
          <w:color w:val="000000"/>
        </w:rPr>
        <w:t xml:space="preserve">Haye, D. K. &amp; Miller, A. A. (2011). </w:t>
      </w:r>
      <w:r w:rsidRPr="0083797E">
        <w:rPr>
          <w:i/>
          <w:color w:val="000000"/>
        </w:rPr>
        <w:t xml:space="preserve">Revenue management for the hospitality industry. </w:t>
      </w:r>
      <w:r w:rsidRPr="0083797E">
        <w:rPr>
          <w:color w:val="000000"/>
        </w:rPr>
        <w:t>New Jersey: John Wiley &amp; Sons, Inc.</w:t>
      </w:r>
    </w:p>
    <w:p w14:paraId="355E6A00" w14:textId="03AAF65A" w:rsidR="00AE1C92" w:rsidRPr="0083797E" w:rsidRDefault="00AE1C92" w:rsidP="009D1BAF">
      <w:pPr>
        <w:widowControl w:val="0"/>
        <w:spacing w:before="0" w:line="240" w:lineRule="auto"/>
        <w:ind w:firstLine="0"/>
        <w:jc w:val="both"/>
        <w:rPr>
          <w:lang w:val="pt-BR"/>
        </w:rPr>
      </w:pPr>
      <w:r w:rsidRPr="0083797E">
        <w:rPr>
          <w:rFonts w:cs="Times New Roman"/>
          <w:b/>
          <w:sz w:val="24"/>
          <w:szCs w:val="24"/>
          <w:lang w:val="pt-BR"/>
        </w:rPr>
        <w:t xml:space="preserve">Tài liệu khác </w:t>
      </w:r>
    </w:p>
    <w:p w14:paraId="1A24ED4D" w14:textId="77777777" w:rsidR="00C951A9" w:rsidRPr="0083797E" w:rsidRDefault="00C951A9" w:rsidP="009D1BAF">
      <w:pPr>
        <w:numPr>
          <w:ilvl w:val="0"/>
          <w:numId w:val="39"/>
        </w:numPr>
        <w:tabs>
          <w:tab w:val="right" w:pos="-2160"/>
        </w:tabs>
        <w:spacing w:before="0" w:line="240" w:lineRule="auto"/>
        <w:ind w:left="0" w:firstLine="426"/>
        <w:jc w:val="both"/>
        <w:rPr>
          <w:rFonts w:eastAsia="Times New Roman"/>
          <w:color w:val="000000"/>
          <w:sz w:val="24"/>
          <w:szCs w:val="24"/>
        </w:rPr>
      </w:pPr>
      <w:r w:rsidRPr="0083797E">
        <w:rPr>
          <w:rFonts w:eastAsia="Times New Roman"/>
          <w:color w:val="000000"/>
          <w:sz w:val="24"/>
          <w:szCs w:val="24"/>
        </w:rPr>
        <w:t xml:space="preserve">Phillips, R. L. (2005). </w:t>
      </w:r>
      <w:r w:rsidRPr="0083797E">
        <w:rPr>
          <w:rFonts w:eastAsia="Times New Roman"/>
          <w:i/>
          <w:iCs/>
          <w:color w:val="000000"/>
          <w:sz w:val="24"/>
          <w:szCs w:val="24"/>
        </w:rPr>
        <w:t>Pricing and Revenue Optimization</w:t>
      </w:r>
      <w:r w:rsidRPr="0083797E">
        <w:rPr>
          <w:rFonts w:eastAsia="Times New Roman"/>
          <w:color w:val="000000"/>
          <w:sz w:val="24"/>
          <w:szCs w:val="24"/>
        </w:rPr>
        <w:t>. California: Standford University Press.</w:t>
      </w:r>
    </w:p>
    <w:p w14:paraId="15B070FA" w14:textId="77777777" w:rsidR="00C951A9" w:rsidRPr="0083797E" w:rsidRDefault="00C951A9" w:rsidP="009D1BAF">
      <w:pPr>
        <w:numPr>
          <w:ilvl w:val="0"/>
          <w:numId w:val="39"/>
        </w:numPr>
        <w:tabs>
          <w:tab w:val="right" w:pos="-2160"/>
        </w:tabs>
        <w:spacing w:before="0" w:line="240" w:lineRule="auto"/>
        <w:ind w:left="0" w:firstLine="426"/>
        <w:jc w:val="both"/>
        <w:rPr>
          <w:rFonts w:eastAsia="Times New Roman"/>
          <w:color w:val="000000"/>
          <w:sz w:val="24"/>
          <w:szCs w:val="24"/>
        </w:rPr>
      </w:pPr>
      <w:r w:rsidRPr="0083797E">
        <w:rPr>
          <w:rFonts w:eastAsia="Times New Roman"/>
          <w:color w:val="000000"/>
          <w:sz w:val="24"/>
          <w:szCs w:val="24"/>
        </w:rPr>
        <w:t xml:space="preserve">Legoherel, P., Poutier, E. &amp; Fyall, A. (2013). </w:t>
      </w:r>
      <w:r w:rsidRPr="0083797E">
        <w:rPr>
          <w:rFonts w:eastAsia="Times New Roman"/>
          <w:i/>
          <w:iCs/>
          <w:color w:val="000000"/>
          <w:sz w:val="24"/>
          <w:szCs w:val="24"/>
        </w:rPr>
        <w:t>Revenue management for hospitality and tourism</w:t>
      </w:r>
      <w:r w:rsidRPr="0083797E">
        <w:rPr>
          <w:rFonts w:eastAsia="Times New Roman"/>
          <w:color w:val="000000"/>
          <w:sz w:val="24"/>
          <w:szCs w:val="24"/>
        </w:rPr>
        <w:t xml:space="preserve">.  Goodfellow Publisher Ltd. </w:t>
      </w:r>
    </w:p>
    <w:p w14:paraId="2CEADDAB" w14:textId="77777777" w:rsidR="00C951A9" w:rsidRPr="0083797E" w:rsidRDefault="00C951A9" w:rsidP="009D1BAF">
      <w:pPr>
        <w:numPr>
          <w:ilvl w:val="0"/>
          <w:numId w:val="39"/>
        </w:numPr>
        <w:tabs>
          <w:tab w:val="right" w:pos="-2160"/>
        </w:tabs>
        <w:spacing w:before="0" w:line="240" w:lineRule="auto"/>
        <w:ind w:left="0" w:firstLine="426"/>
        <w:jc w:val="both"/>
        <w:rPr>
          <w:rFonts w:eastAsia="Times New Roman"/>
          <w:color w:val="000000"/>
          <w:sz w:val="24"/>
          <w:szCs w:val="24"/>
        </w:rPr>
      </w:pPr>
      <w:r w:rsidRPr="0083797E">
        <w:rPr>
          <w:rFonts w:eastAsia="Times New Roman"/>
          <w:color w:val="000000"/>
          <w:sz w:val="24"/>
          <w:szCs w:val="24"/>
        </w:rPr>
        <w:t xml:space="preserve">Tranter, K. A., Stuart‐Hill, T. &amp; Parker, J. (2009). </w:t>
      </w:r>
      <w:r w:rsidRPr="0083797E">
        <w:rPr>
          <w:rFonts w:eastAsia="Times New Roman"/>
          <w:i/>
          <w:iCs/>
          <w:color w:val="000000"/>
          <w:sz w:val="24"/>
          <w:szCs w:val="24"/>
        </w:rPr>
        <w:t>An Introduction of Revenue Management for the Hospitality industry</w:t>
      </w:r>
      <w:r w:rsidRPr="0083797E">
        <w:rPr>
          <w:rFonts w:eastAsia="Times New Roman"/>
          <w:color w:val="000000"/>
          <w:sz w:val="24"/>
          <w:szCs w:val="24"/>
        </w:rPr>
        <w:t>. New Jersey: Pearson.</w:t>
      </w:r>
    </w:p>
    <w:p w14:paraId="4946C176" w14:textId="77777777" w:rsidR="00C951A9" w:rsidRPr="0083797E" w:rsidRDefault="00C951A9" w:rsidP="009D1BAF">
      <w:pPr>
        <w:numPr>
          <w:ilvl w:val="0"/>
          <w:numId w:val="39"/>
        </w:numPr>
        <w:tabs>
          <w:tab w:val="right" w:pos="-2160"/>
        </w:tabs>
        <w:spacing w:before="0" w:line="240" w:lineRule="auto"/>
        <w:ind w:left="0" w:firstLine="426"/>
        <w:jc w:val="both"/>
        <w:rPr>
          <w:rFonts w:eastAsia="Times New Roman"/>
          <w:color w:val="000000"/>
          <w:sz w:val="24"/>
          <w:szCs w:val="24"/>
        </w:rPr>
      </w:pPr>
      <w:r w:rsidRPr="0083797E">
        <w:rPr>
          <w:rFonts w:eastAsia="Times New Roman"/>
          <w:color w:val="000000"/>
          <w:sz w:val="24"/>
          <w:szCs w:val="24"/>
        </w:rPr>
        <w:t>Abbott, P. &amp;</w:t>
      </w:r>
      <w:r w:rsidRPr="0083797E">
        <w:rPr>
          <w:rFonts w:eastAsia="Times New Roman"/>
          <w:color w:val="000000"/>
          <w:sz w:val="24"/>
          <w:szCs w:val="24"/>
        </w:rPr>
        <w:tab/>
        <w:t xml:space="preserve">Lewry, S. (2005). </w:t>
      </w:r>
      <w:r w:rsidRPr="0083797E">
        <w:rPr>
          <w:rFonts w:eastAsia="Times New Roman"/>
          <w:i/>
          <w:iCs/>
          <w:color w:val="000000"/>
          <w:sz w:val="24"/>
          <w:szCs w:val="24"/>
        </w:rPr>
        <w:t>Front Office: Procedures, social skills, yield and management</w:t>
      </w:r>
      <w:r w:rsidRPr="0083797E">
        <w:rPr>
          <w:rFonts w:eastAsia="Times New Roman"/>
          <w:color w:val="000000"/>
          <w:sz w:val="24"/>
          <w:szCs w:val="24"/>
        </w:rPr>
        <w:t>. Oxford: Elsevier Butterworth‐Heinemann.</w:t>
      </w:r>
    </w:p>
    <w:p w14:paraId="3B30BC26" w14:textId="2381C03A" w:rsidR="00BB5A74" w:rsidRPr="0083797E" w:rsidRDefault="00C951A9" w:rsidP="009D1BAF">
      <w:pPr>
        <w:numPr>
          <w:ilvl w:val="0"/>
          <w:numId w:val="39"/>
        </w:numPr>
        <w:tabs>
          <w:tab w:val="right" w:pos="-2160"/>
        </w:tabs>
        <w:spacing w:before="0" w:line="240" w:lineRule="auto"/>
        <w:ind w:left="0" w:firstLine="426"/>
        <w:jc w:val="both"/>
        <w:rPr>
          <w:rFonts w:eastAsia="Times New Roman"/>
          <w:color w:val="000000"/>
          <w:sz w:val="24"/>
          <w:szCs w:val="24"/>
        </w:rPr>
      </w:pPr>
      <w:r w:rsidRPr="0083797E">
        <w:rPr>
          <w:rFonts w:eastAsia="Times New Roman"/>
          <w:color w:val="000000"/>
          <w:sz w:val="24"/>
          <w:szCs w:val="24"/>
        </w:rPr>
        <w:t xml:space="preserve">Yeoman, I. &amp; McMahon‐Beattie, U. (2004). </w:t>
      </w:r>
      <w:r w:rsidRPr="0083797E">
        <w:rPr>
          <w:rFonts w:eastAsia="Times New Roman"/>
          <w:i/>
          <w:iCs/>
          <w:color w:val="000000"/>
          <w:sz w:val="24"/>
          <w:szCs w:val="24"/>
        </w:rPr>
        <w:t>Revenue Management and Pricing: Case Studies and Applications</w:t>
      </w:r>
      <w:r w:rsidRPr="0083797E">
        <w:rPr>
          <w:rFonts w:eastAsia="Times New Roman"/>
          <w:color w:val="000000"/>
          <w:sz w:val="24"/>
          <w:szCs w:val="24"/>
        </w:rPr>
        <w:t>. London: Thompson.</w:t>
      </w:r>
    </w:p>
    <w:p w14:paraId="56A55BB9" w14:textId="2F05F0FB" w:rsidR="00DC2D0E" w:rsidRPr="0083797E" w:rsidRDefault="00DC2D0E" w:rsidP="009D1BAF">
      <w:pPr>
        <w:widowControl w:val="0"/>
        <w:spacing w:before="0" w:line="240" w:lineRule="auto"/>
        <w:ind w:firstLine="0"/>
        <w:jc w:val="both"/>
        <w:rPr>
          <w:rFonts w:cs="Times New Roman"/>
          <w:b/>
          <w:sz w:val="24"/>
          <w:szCs w:val="24"/>
          <w:lang w:val="pt-BR"/>
        </w:rPr>
      </w:pPr>
      <w:r w:rsidRPr="0083797E">
        <w:rPr>
          <w:rFonts w:cs="Times New Roman"/>
          <w:b/>
          <w:sz w:val="24"/>
          <w:szCs w:val="24"/>
          <w:lang w:val="pt-BR"/>
        </w:rPr>
        <w:t>5. MỤC TIÊU HỌC PHẦN (COURSE GOALS)</w:t>
      </w:r>
    </w:p>
    <w:p w14:paraId="20BCAE56" w14:textId="77777777" w:rsidR="00DC2D0E" w:rsidRPr="0083797E" w:rsidRDefault="00BC0325" w:rsidP="009D1BAF">
      <w:pPr>
        <w:widowControl w:val="0"/>
        <w:spacing w:before="0" w:line="240" w:lineRule="auto"/>
        <w:ind w:firstLine="0"/>
        <w:jc w:val="center"/>
        <w:rPr>
          <w:rFonts w:cs="Times New Roman"/>
          <w:b/>
          <w:sz w:val="24"/>
          <w:szCs w:val="24"/>
        </w:rPr>
      </w:pPr>
      <w:r w:rsidRPr="0083797E">
        <w:rPr>
          <w:rFonts w:cs="Times New Roman"/>
          <w:b/>
          <w:sz w:val="24"/>
          <w:szCs w:val="24"/>
        </w:rPr>
        <w:t>B</w:t>
      </w:r>
      <w:r w:rsidR="00DC2D0E" w:rsidRPr="0083797E">
        <w:rPr>
          <w:rFonts w:cs="Times New Roman"/>
          <w:b/>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795"/>
        <w:gridCol w:w="2992"/>
        <w:gridCol w:w="1580"/>
      </w:tblGrid>
      <w:tr w:rsidR="00D5743A" w:rsidRPr="0083797E" w14:paraId="5AA832ED" w14:textId="77777777" w:rsidTr="00C951A9">
        <w:trPr>
          <w:trHeight w:val="386"/>
          <w:jc w:val="center"/>
        </w:trPr>
        <w:tc>
          <w:tcPr>
            <w:tcW w:w="737" w:type="dxa"/>
            <w:shd w:val="clear" w:color="auto" w:fill="auto"/>
            <w:vAlign w:val="center"/>
          </w:tcPr>
          <w:p w14:paraId="0178E2D3" w14:textId="4D26B3D2" w:rsidR="00DC2D0E" w:rsidRPr="0083797E" w:rsidRDefault="009668A4" w:rsidP="009D1BAF">
            <w:pPr>
              <w:widowControl w:val="0"/>
              <w:spacing w:before="0" w:line="240" w:lineRule="auto"/>
              <w:ind w:firstLine="0"/>
              <w:jc w:val="center"/>
              <w:rPr>
                <w:rFonts w:cs="Times New Roman"/>
                <w:b/>
                <w:sz w:val="24"/>
                <w:szCs w:val="24"/>
              </w:rPr>
            </w:pPr>
            <w:r w:rsidRPr="0083797E">
              <w:rPr>
                <w:rFonts w:cs="Times New Roman"/>
                <w:b/>
                <w:sz w:val="24"/>
                <w:szCs w:val="24"/>
              </w:rPr>
              <w:t>TT</w:t>
            </w:r>
          </w:p>
        </w:tc>
        <w:tc>
          <w:tcPr>
            <w:tcW w:w="4795" w:type="dxa"/>
            <w:shd w:val="clear" w:color="auto" w:fill="auto"/>
            <w:vAlign w:val="center"/>
          </w:tcPr>
          <w:p w14:paraId="15A27A5E" w14:textId="77777777" w:rsidR="00DC2D0E" w:rsidRPr="0083797E" w:rsidRDefault="00DC2D0E" w:rsidP="009D1BAF">
            <w:pPr>
              <w:widowControl w:val="0"/>
              <w:spacing w:before="0" w:line="240" w:lineRule="auto"/>
              <w:ind w:firstLine="0"/>
              <w:jc w:val="center"/>
              <w:rPr>
                <w:rFonts w:cs="Times New Roman"/>
                <w:b/>
                <w:sz w:val="24"/>
                <w:szCs w:val="24"/>
              </w:rPr>
            </w:pPr>
            <w:r w:rsidRPr="0083797E">
              <w:rPr>
                <w:rFonts w:cs="Times New Roman"/>
                <w:b/>
                <w:sz w:val="24"/>
                <w:szCs w:val="24"/>
              </w:rPr>
              <w:t xml:space="preserve">Mô tả </w:t>
            </w:r>
          </w:p>
          <w:p w14:paraId="153D2718" w14:textId="1E5A41BC" w:rsidR="00DC2D0E" w:rsidRPr="0083797E" w:rsidRDefault="00DC2D0E" w:rsidP="009D1BAF">
            <w:pPr>
              <w:widowControl w:val="0"/>
              <w:spacing w:before="0" w:line="240" w:lineRule="auto"/>
              <w:ind w:firstLine="0"/>
              <w:jc w:val="center"/>
              <w:rPr>
                <w:rFonts w:cs="Times New Roman"/>
                <w:b/>
                <w:sz w:val="24"/>
                <w:szCs w:val="24"/>
              </w:rPr>
            </w:pPr>
            <w:r w:rsidRPr="0083797E">
              <w:rPr>
                <w:rFonts w:cs="Times New Roman"/>
                <w:b/>
                <w:sz w:val="24"/>
                <w:szCs w:val="24"/>
              </w:rPr>
              <w:t xml:space="preserve">mục tiêu </w:t>
            </w:r>
            <w:r w:rsidR="009668A4" w:rsidRPr="0083797E">
              <w:rPr>
                <w:rFonts w:cs="Times New Roman"/>
                <w:b/>
                <w:sz w:val="24"/>
                <w:szCs w:val="24"/>
              </w:rPr>
              <w:t>học phần</w:t>
            </w:r>
          </w:p>
        </w:tc>
        <w:tc>
          <w:tcPr>
            <w:tcW w:w="2992" w:type="dxa"/>
            <w:shd w:val="clear" w:color="auto" w:fill="C6D9F1" w:themeFill="text2" w:themeFillTint="33"/>
            <w:vAlign w:val="center"/>
          </w:tcPr>
          <w:p w14:paraId="66117282" w14:textId="57DDF9B1" w:rsidR="00DC2D0E" w:rsidRPr="0083797E" w:rsidRDefault="002B129A" w:rsidP="009D1BAF">
            <w:pPr>
              <w:widowControl w:val="0"/>
              <w:spacing w:before="0" w:line="240" w:lineRule="auto"/>
              <w:ind w:firstLine="0"/>
              <w:jc w:val="center"/>
              <w:rPr>
                <w:rFonts w:cs="Times New Roman"/>
                <w:i/>
                <w:sz w:val="24"/>
                <w:szCs w:val="24"/>
              </w:rPr>
            </w:pPr>
            <w:r w:rsidRPr="0083797E">
              <w:rPr>
                <w:rFonts w:cs="Times New Roman"/>
                <w:b/>
                <w:sz w:val="24"/>
                <w:szCs w:val="24"/>
              </w:rPr>
              <w:t>CĐR</w:t>
            </w:r>
            <w:r w:rsidR="00DC2D0E" w:rsidRPr="0083797E">
              <w:rPr>
                <w:rFonts w:cs="Times New Roman"/>
                <w:b/>
                <w:sz w:val="24"/>
                <w:szCs w:val="24"/>
              </w:rPr>
              <w:t xml:space="preserve"> </w:t>
            </w:r>
            <w:r w:rsidRPr="0083797E">
              <w:rPr>
                <w:rFonts w:cs="Times New Roman"/>
                <w:b/>
                <w:sz w:val="24"/>
                <w:szCs w:val="24"/>
              </w:rPr>
              <w:t xml:space="preserve">(PLO) </w:t>
            </w:r>
            <w:r w:rsidR="00DC2D0E" w:rsidRPr="0083797E">
              <w:rPr>
                <w:rFonts w:cs="Times New Roman"/>
                <w:b/>
                <w:sz w:val="24"/>
                <w:szCs w:val="24"/>
              </w:rPr>
              <w:t xml:space="preserve">của </w:t>
            </w:r>
            <w:r w:rsidR="00DF1944" w:rsidRPr="0083797E">
              <w:rPr>
                <w:rFonts w:cs="Times New Roman"/>
                <w:b/>
                <w:sz w:val="24"/>
                <w:szCs w:val="24"/>
              </w:rPr>
              <w:t>CTĐT</w:t>
            </w:r>
          </w:p>
        </w:tc>
        <w:tc>
          <w:tcPr>
            <w:tcW w:w="1580" w:type="dxa"/>
            <w:shd w:val="clear" w:color="auto" w:fill="FDE9D9" w:themeFill="accent6" w:themeFillTint="33"/>
            <w:vAlign w:val="center"/>
          </w:tcPr>
          <w:p w14:paraId="4662E2EB" w14:textId="1913F464" w:rsidR="00DC2D0E" w:rsidRPr="0083797E" w:rsidRDefault="00DF1944" w:rsidP="009D1BAF">
            <w:pPr>
              <w:widowControl w:val="0"/>
              <w:spacing w:before="0" w:line="240" w:lineRule="auto"/>
              <w:ind w:firstLine="0"/>
              <w:jc w:val="center"/>
              <w:rPr>
                <w:rFonts w:cs="Times New Roman"/>
                <w:i/>
                <w:sz w:val="24"/>
                <w:szCs w:val="24"/>
              </w:rPr>
            </w:pPr>
            <w:r w:rsidRPr="0083797E">
              <w:rPr>
                <w:rFonts w:cs="Times New Roman"/>
                <w:b/>
                <w:sz w:val="24"/>
                <w:szCs w:val="24"/>
              </w:rPr>
              <w:t>Mức độ</w:t>
            </w:r>
          </w:p>
        </w:tc>
      </w:tr>
      <w:tr w:rsidR="00D5743A" w:rsidRPr="0083797E" w14:paraId="041301BC" w14:textId="77777777" w:rsidTr="00C951A9">
        <w:trPr>
          <w:trHeight w:val="481"/>
          <w:jc w:val="center"/>
        </w:trPr>
        <w:tc>
          <w:tcPr>
            <w:tcW w:w="737" w:type="dxa"/>
            <w:shd w:val="clear" w:color="auto" w:fill="auto"/>
          </w:tcPr>
          <w:p w14:paraId="01B69AF9" w14:textId="77777777" w:rsidR="00DC2D0E" w:rsidRPr="0083797E" w:rsidRDefault="00DC2D0E" w:rsidP="009D1BAF">
            <w:pPr>
              <w:widowControl w:val="0"/>
              <w:spacing w:before="0" w:line="240" w:lineRule="auto"/>
              <w:ind w:firstLine="0"/>
              <w:jc w:val="center"/>
              <w:rPr>
                <w:rFonts w:cs="Times New Roman"/>
                <w:b/>
                <w:sz w:val="24"/>
                <w:szCs w:val="24"/>
              </w:rPr>
            </w:pPr>
            <w:r w:rsidRPr="0083797E">
              <w:rPr>
                <w:rFonts w:cs="Times New Roman"/>
                <w:b/>
                <w:sz w:val="24"/>
                <w:szCs w:val="24"/>
              </w:rPr>
              <w:t>[1]</w:t>
            </w:r>
          </w:p>
        </w:tc>
        <w:tc>
          <w:tcPr>
            <w:tcW w:w="4795" w:type="dxa"/>
            <w:shd w:val="clear" w:color="auto" w:fill="auto"/>
          </w:tcPr>
          <w:p w14:paraId="5563F302" w14:textId="77777777" w:rsidR="00DC2D0E" w:rsidRPr="0083797E" w:rsidRDefault="00DC2D0E" w:rsidP="009D1BAF">
            <w:pPr>
              <w:widowControl w:val="0"/>
              <w:spacing w:before="0" w:line="240" w:lineRule="auto"/>
              <w:ind w:firstLine="0"/>
              <w:jc w:val="center"/>
              <w:rPr>
                <w:rFonts w:cs="Times New Roman"/>
                <w:b/>
                <w:sz w:val="24"/>
                <w:szCs w:val="24"/>
              </w:rPr>
            </w:pPr>
            <w:r w:rsidRPr="0083797E">
              <w:rPr>
                <w:rFonts w:cs="Times New Roman"/>
                <w:b/>
                <w:sz w:val="24"/>
                <w:szCs w:val="24"/>
              </w:rPr>
              <w:t>[2]</w:t>
            </w:r>
          </w:p>
        </w:tc>
        <w:tc>
          <w:tcPr>
            <w:tcW w:w="2992" w:type="dxa"/>
            <w:shd w:val="clear" w:color="auto" w:fill="C6D9F1" w:themeFill="text2" w:themeFillTint="33"/>
          </w:tcPr>
          <w:p w14:paraId="766E888A" w14:textId="77777777" w:rsidR="00DC2D0E" w:rsidRPr="0083797E" w:rsidRDefault="00DC2D0E" w:rsidP="009D1BAF">
            <w:pPr>
              <w:widowControl w:val="0"/>
              <w:spacing w:before="0" w:line="240" w:lineRule="auto"/>
              <w:ind w:firstLine="0"/>
              <w:jc w:val="center"/>
              <w:rPr>
                <w:rFonts w:cs="Times New Roman"/>
                <w:b/>
                <w:sz w:val="24"/>
                <w:szCs w:val="24"/>
              </w:rPr>
            </w:pPr>
            <w:r w:rsidRPr="0083797E">
              <w:rPr>
                <w:rFonts w:cs="Times New Roman"/>
                <w:b/>
                <w:sz w:val="24"/>
                <w:szCs w:val="24"/>
              </w:rPr>
              <w:t>[3]</w:t>
            </w:r>
          </w:p>
        </w:tc>
        <w:tc>
          <w:tcPr>
            <w:tcW w:w="1580" w:type="dxa"/>
            <w:shd w:val="clear" w:color="auto" w:fill="FDE9D9" w:themeFill="accent6" w:themeFillTint="33"/>
          </w:tcPr>
          <w:p w14:paraId="09790DCC" w14:textId="77777777" w:rsidR="00DC2D0E" w:rsidRPr="0083797E" w:rsidRDefault="00DC2D0E" w:rsidP="009D1BAF">
            <w:pPr>
              <w:widowControl w:val="0"/>
              <w:spacing w:before="0" w:line="240" w:lineRule="auto"/>
              <w:ind w:firstLine="0"/>
              <w:jc w:val="center"/>
              <w:rPr>
                <w:rFonts w:cs="Times New Roman"/>
                <w:b/>
                <w:sz w:val="24"/>
                <w:szCs w:val="24"/>
              </w:rPr>
            </w:pPr>
            <w:r w:rsidRPr="0083797E">
              <w:rPr>
                <w:rFonts w:cs="Times New Roman"/>
                <w:b/>
                <w:sz w:val="24"/>
                <w:szCs w:val="24"/>
              </w:rPr>
              <w:t>[4]</w:t>
            </w:r>
          </w:p>
        </w:tc>
      </w:tr>
      <w:tr w:rsidR="00C951A9" w:rsidRPr="0083797E" w14:paraId="16A2C7F2" w14:textId="77777777" w:rsidTr="00C951A9">
        <w:trPr>
          <w:trHeight w:val="567"/>
          <w:jc w:val="center"/>
        </w:trPr>
        <w:tc>
          <w:tcPr>
            <w:tcW w:w="737" w:type="dxa"/>
            <w:shd w:val="clear" w:color="auto" w:fill="auto"/>
          </w:tcPr>
          <w:p w14:paraId="68364CBB" w14:textId="45A0B312" w:rsidR="00C951A9" w:rsidRPr="0083797E" w:rsidRDefault="00C951A9" w:rsidP="009D1BAF">
            <w:pPr>
              <w:widowControl w:val="0"/>
              <w:spacing w:before="0" w:line="240" w:lineRule="auto"/>
              <w:ind w:firstLine="0"/>
              <w:jc w:val="center"/>
              <w:rPr>
                <w:rFonts w:cs="Times New Roman"/>
                <w:sz w:val="24"/>
                <w:szCs w:val="24"/>
                <w:lang w:val="fr-FR"/>
              </w:rPr>
            </w:pPr>
            <w:r w:rsidRPr="0083797E">
              <w:rPr>
                <w:sz w:val="24"/>
                <w:szCs w:val="24"/>
              </w:rPr>
              <w:t>G1</w:t>
            </w:r>
          </w:p>
        </w:tc>
        <w:tc>
          <w:tcPr>
            <w:tcW w:w="4795" w:type="dxa"/>
            <w:shd w:val="clear" w:color="auto" w:fill="auto"/>
          </w:tcPr>
          <w:p w14:paraId="062A8E0F" w14:textId="1B837A69" w:rsidR="00C951A9" w:rsidRPr="0083797E" w:rsidRDefault="00C951A9" w:rsidP="009D1BAF">
            <w:pPr>
              <w:widowControl w:val="0"/>
              <w:spacing w:before="0" w:line="240" w:lineRule="auto"/>
              <w:ind w:firstLine="0"/>
              <w:jc w:val="both"/>
              <w:rPr>
                <w:rFonts w:cs="Times New Roman"/>
                <w:sz w:val="24"/>
                <w:szCs w:val="24"/>
                <w:lang w:val="fr-FR"/>
              </w:rPr>
            </w:pPr>
            <w:r w:rsidRPr="0083797E">
              <w:rPr>
                <w:rFonts w:eastAsia="Times New Roman"/>
                <w:spacing w:val="-6"/>
                <w:sz w:val="24"/>
                <w:szCs w:val="24"/>
                <w:lang w:val="it-IT"/>
              </w:rPr>
              <w:t xml:space="preserve">Nắm chắc cơ sở lý luận về quản trị doanh thu trong kinh doanh khách sạn: các khái niệm cơ bản, các yếu tố ảnh hưởng đến định giá, nguyên tắc quản lý phòng và các phương pháp định giá, các kênh bán phòng, chỉ số đánh giá hoạt động quản trị doanh thu. </w:t>
            </w:r>
          </w:p>
        </w:tc>
        <w:tc>
          <w:tcPr>
            <w:tcW w:w="2992" w:type="dxa"/>
            <w:shd w:val="clear" w:color="auto" w:fill="C6D9F1" w:themeFill="text2" w:themeFillTint="33"/>
          </w:tcPr>
          <w:p w14:paraId="13261564" w14:textId="5FC7CA10" w:rsidR="00C951A9" w:rsidRPr="0083797E" w:rsidRDefault="00C951A9" w:rsidP="009D1BAF">
            <w:pPr>
              <w:widowControl w:val="0"/>
              <w:spacing w:before="0" w:line="240" w:lineRule="auto"/>
              <w:ind w:firstLine="0"/>
              <w:jc w:val="center"/>
              <w:rPr>
                <w:sz w:val="24"/>
                <w:szCs w:val="24"/>
              </w:rPr>
            </w:pPr>
            <w:r w:rsidRPr="0083797E">
              <w:rPr>
                <w:sz w:val="24"/>
                <w:szCs w:val="24"/>
              </w:rPr>
              <w:t>1.3.</w:t>
            </w:r>
            <w:r w:rsidR="004A17E4" w:rsidRPr="0083797E">
              <w:rPr>
                <w:sz w:val="24"/>
                <w:szCs w:val="24"/>
              </w:rPr>
              <w:t>3</w:t>
            </w:r>
          </w:p>
          <w:p w14:paraId="0E9FA4A7" w14:textId="3857B4DE" w:rsidR="004A17E4" w:rsidRPr="0083797E" w:rsidRDefault="004A17E4" w:rsidP="009D1BAF">
            <w:pPr>
              <w:widowControl w:val="0"/>
              <w:spacing w:before="0" w:line="240" w:lineRule="auto"/>
              <w:ind w:firstLine="0"/>
              <w:jc w:val="center"/>
              <w:rPr>
                <w:sz w:val="24"/>
                <w:szCs w:val="24"/>
              </w:rPr>
            </w:pPr>
            <w:r w:rsidRPr="0083797E">
              <w:rPr>
                <w:sz w:val="24"/>
                <w:szCs w:val="24"/>
              </w:rPr>
              <w:t>1.3.4</w:t>
            </w:r>
          </w:p>
          <w:p w14:paraId="29988D0C" w14:textId="7CC5DF55" w:rsidR="00C951A9" w:rsidRPr="0083797E" w:rsidRDefault="00C951A9" w:rsidP="009D1BAF">
            <w:pPr>
              <w:widowControl w:val="0"/>
              <w:spacing w:before="0" w:line="240" w:lineRule="auto"/>
              <w:ind w:firstLine="0"/>
              <w:jc w:val="center"/>
              <w:rPr>
                <w:sz w:val="24"/>
                <w:szCs w:val="24"/>
              </w:rPr>
            </w:pPr>
          </w:p>
        </w:tc>
        <w:tc>
          <w:tcPr>
            <w:tcW w:w="1580" w:type="dxa"/>
            <w:shd w:val="clear" w:color="auto" w:fill="FDE9D9" w:themeFill="accent6" w:themeFillTint="33"/>
          </w:tcPr>
          <w:p w14:paraId="5C67D6A8" w14:textId="3D63B466" w:rsidR="0038135D" w:rsidRPr="0083797E" w:rsidRDefault="004C0491" w:rsidP="009D1BAF">
            <w:pPr>
              <w:widowControl w:val="0"/>
              <w:spacing w:before="0" w:line="240" w:lineRule="auto"/>
              <w:ind w:firstLine="0"/>
              <w:jc w:val="center"/>
              <w:rPr>
                <w:rFonts w:cs="Times New Roman"/>
                <w:sz w:val="24"/>
                <w:szCs w:val="24"/>
                <w:lang w:val="fr-FR"/>
              </w:rPr>
            </w:pPr>
            <w:r>
              <w:rPr>
                <w:rFonts w:cs="Times New Roman"/>
                <w:sz w:val="24"/>
                <w:szCs w:val="24"/>
                <w:lang w:val="fr-FR"/>
              </w:rPr>
              <w:t>IV</w:t>
            </w:r>
          </w:p>
        </w:tc>
      </w:tr>
      <w:tr w:rsidR="00C951A9" w:rsidRPr="0083797E" w14:paraId="67AA7CB0" w14:textId="77777777" w:rsidTr="00C951A9">
        <w:trPr>
          <w:trHeight w:val="567"/>
          <w:jc w:val="center"/>
        </w:trPr>
        <w:tc>
          <w:tcPr>
            <w:tcW w:w="737" w:type="dxa"/>
            <w:shd w:val="clear" w:color="auto" w:fill="auto"/>
          </w:tcPr>
          <w:p w14:paraId="49CB6B39" w14:textId="7DC85CB3" w:rsidR="00C951A9" w:rsidRPr="0083797E" w:rsidRDefault="00C951A9" w:rsidP="009D1BAF">
            <w:pPr>
              <w:widowControl w:val="0"/>
              <w:spacing w:before="0" w:line="240" w:lineRule="auto"/>
              <w:ind w:firstLine="0"/>
              <w:jc w:val="center"/>
              <w:rPr>
                <w:rFonts w:cs="Times New Roman"/>
                <w:sz w:val="24"/>
                <w:szCs w:val="24"/>
                <w:lang w:val="fr-FR"/>
              </w:rPr>
            </w:pPr>
            <w:r w:rsidRPr="0083797E">
              <w:rPr>
                <w:sz w:val="24"/>
                <w:szCs w:val="24"/>
              </w:rPr>
              <w:t>G2</w:t>
            </w:r>
          </w:p>
        </w:tc>
        <w:tc>
          <w:tcPr>
            <w:tcW w:w="4795" w:type="dxa"/>
            <w:shd w:val="clear" w:color="auto" w:fill="auto"/>
          </w:tcPr>
          <w:p w14:paraId="1BDD377C" w14:textId="0A99369E" w:rsidR="00C951A9" w:rsidRPr="0083797E" w:rsidRDefault="00C951A9" w:rsidP="009D1BAF">
            <w:pPr>
              <w:widowControl w:val="0"/>
              <w:spacing w:before="0" w:line="240" w:lineRule="auto"/>
              <w:ind w:firstLine="0"/>
              <w:jc w:val="both"/>
              <w:rPr>
                <w:rFonts w:cs="Times New Roman"/>
                <w:sz w:val="24"/>
                <w:szCs w:val="24"/>
                <w:lang w:val="fr-FR"/>
              </w:rPr>
            </w:pPr>
            <w:r w:rsidRPr="0083797E">
              <w:rPr>
                <w:rFonts w:eastAsia="Times New Roman"/>
                <w:sz w:val="24"/>
                <w:szCs w:val="24"/>
                <w:lang w:val="it-IT"/>
              </w:rPr>
              <w:t>Vận dụng định giá</w:t>
            </w:r>
            <w:r w:rsidRPr="0083797E">
              <w:rPr>
                <w:sz w:val="24"/>
                <w:szCs w:val="24"/>
                <w:lang w:val="it-IT"/>
              </w:rPr>
              <w:t xml:space="preserve"> phòng trong từng trường hợp cụ thể.</w:t>
            </w:r>
          </w:p>
        </w:tc>
        <w:tc>
          <w:tcPr>
            <w:tcW w:w="2992" w:type="dxa"/>
            <w:shd w:val="clear" w:color="auto" w:fill="C6D9F1" w:themeFill="text2" w:themeFillTint="33"/>
          </w:tcPr>
          <w:p w14:paraId="1CDDFE08" w14:textId="77777777" w:rsidR="00C951A9" w:rsidRPr="0083797E" w:rsidRDefault="00C951A9" w:rsidP="009D1BAF">
            <w:pPr>
              <w:widowControl w:val="0"/>
              <w:spacing w:before="0" w:line="240" w:lineRule="auto"/>
              <w:ind w:firstLine="0"/>
              <w:jc w:val="center"/>
              <w:rPr>
                <w:sz w:val="24"/>
                <w:szCs w:val="24"/>
              </w:rPr>
            </w:pPr>
            <w:r w:rsidRPr="0083797E">
              <w:rPr>
                <w:sz w:val="24"/>
                <w:szCs w:val="24"/>
              </w:rPr>
              <w:t>2.1.1</w:t>
            </w:r>
          </w:p>
          <w:p w14:paraId="10A6585B" w14:textId="275702C2" w:rsidR="004A17E4" w:rsidRPr="0083797E" w:rsidRDefault="004A17E4" w:rsidP="009D1BAF">
            <w:pPr>
              <w:widowControl w:val="0"/>
              <w:spacing w:before="0" w:line="240" w:lineRule="auto"/>
              <w:ind w:firstLine="0"/>
              <w:jc w:val="center"/>
              <w:rPr>
                <w:rFonts w:cs="Times New Roman"/>
                <w:sz w:val="24"/>
                <w:szCs w:val="24"/>
                <w:lang w:val="fr-FR"/>
              </w:rPr>
            </w:pPr>
            <w:r w:rsidRPr="0083797E">
              <w:rPr>
                <w:rFonts w:cs="Times New Roman"/>
                <w:sz w:val="24"/>
                <w:szCs w:val="24"/>
                <w:lang w:val="fr-FR"/>
              </w:rPr>
              <w:t>2.1.4</w:t>
            </w:r>
          </w:p>
        </w:tc>
        <w:tc>
          <w:tcPr>
            <w:tcW w:w="1580" w:type="dxa"/>
            <w:shd w:val="clear" w:color="auto" w:fill="FDE9D9" w:themeFill="accent6" w:themeFillTint="33"/>
          </w:tcPr>
          <w:p w14:paraId="58985966" w14:textId="2EB073E2" w:rsidR="00C951A9" w:rsidRPr="0083797E" w:rsidRDefault="004C0491" w:rsidP="009D1BAF">
            <w:pPr>
              <w:widowControl w:val="0"/>
              <w:spacing w:before="0" w:line="240" w:lineRule="auto"/>
              <w:ind w:firstLine="0"/>
              <w:jc w:val="center"/>
              <w:rPr>
                <w:rFonts w:cs="Times New Roman"/>
                <w:sz w:val="24"/>
                <w:szCs w:val="24"/>
                <w:lang w:val="fr-FR"/>
              </w:rPr>
            </w:pPr>
            <w:r>
              <w:rPr>
                <w:rFonts w:cs="Times New Roman"/>
                <w:sz w:val="24"/>
                <w:szCs w:val="24"/>
                <w:lang w:val="fr-FR"/>
              </w:rPr>
              <w:t>IV</w:t>
            </w:r>
          </w:p>
        </w:tc>
      </w:tr>
      <w:tr w:rsidR="00C951A9" w:rsidRPr="0083797E" w14:paraId="716CB009" w14:textId="77777777" w:rsidTr="00C951A9">
        <w:trPr>
          <w:trHeight w:val="567"/>
          <w:jc w:val="center"/>
        </w:trPr>
        <w:tc>
          <w:tcPr>
            <w:tcW w:w="737" w:type="dxa"/>
            <w:shd w:val="clear" w:color="auto" w:fill="auto"/>
          </w:tcPr>
          <w:p w14:paraId="7A27AC65" w14:textId="0280EB6F" w:rsidR="00C951A9" w:rsidRPr="0083797E" w:rsidRDefault="00C951A9" w:rsidP="009D1BAF">
            <w:pPr>
              <w:widowControl w:val="0"/>
              <w:spacing w:before="0" w:line="240" w:lineRule="auto"/>
              <w:ind w:firstLine="0"/>
              <w:jc w:val="center"/>
              <w:rPr>
                <w:rFonts w:cs="Times New Roman"/>
                <w:sz w:val="24"/>
                <w:szCs w:val="24"/>
                <w:lang w:val="fr-FR"/>
              </w:rPr>
            </w:pPr>
            <w:r w:rsidRPr="0083797E">
              <w:rPr>
                <w:sz w:val="24"/>
                <w:szCs w:val="24"/>
              </w:rPr>
              <w:t>G3</w:t>
            </w:r>
          </w:p>
        </w:tc>
        <w:tc>
          <w:tcPr>
            <w:tcW w:w="4795" w:type="dxa"/>
            <w:shd w:val="clear" w:color="auto" w:fill="auto"/>
          </w:tcPr>
          <w:p w14:paraId="5F0D960D" w14:textId="4B7ED33F" w:rsidR="00C951A9" w:rsidRPr="0083797E" w:rsidRDefault="00C951A9" w:rsidP="009D1BAF">
            <w:pPr>
              <w:widowControl w:val="0"/>
              <w:spacing w:before="0" w:line="240" w:lineRule="auto"/>
              <w:ind w:firstLine="0"/>
              <w:jc w:val="both"/>
              <w:rPr>
                <w:rFonts w:cs="Times New Roman"/>
                <w:sz w:val="24"/>
                <w:szCs w:val="24"/>
                <w:lang w:val="fr-FR"/>
              </w:rPr>
            </w:pPr>
            <w:r w:rsidRPr="0083797E">
              <w:rPr>
                <w:rFonts w:eastAsia="Times New Roman"/>
                <w:sz w:val="24"/>
                <w:szCs w:val="24"/>
                <w:lang w:val="it-IT"/>
              </w:rPr>
              <w:t>Phân tích và đánh giá hiệu quả của hoạt động quản trị doanh thu.</w:t>
            </w:r>
          </w:p>
        </w:tc>
        <w:tc>
          <w:tcPr>
            <w:tcW w:w="2992" w:type="dxa"/>
            <w:shd w:val="clear" w:color="auto" w:fill="C6D9F1" w:themeFill="text2" w:themeFillTint="33"/>
          </w:tcPr>
          <w:p w14:paraId="27425833" w14:textId="32010830" w:rsidR="00C951A9" w:rsidRPr="0083797E" w:rsidRDefault="00C951A9" w:rsidP="009D1BAF">
            <w:pPr>
              <w:widowControl w:val="0"/>
              <w:spacing w:before="0" w:line="240" w:lineRule="auto"/>
              <w:ind w:firstLine="0"/>
              <w:jc w:val="center"/>
              <w:rPr>
                <w:sz w:val="24"/>
                <w:szCs w:val="24"/>
              </w:rPr>
            </w:pPr>
            <w:r w:rsidRPr="0083797E">
              <w:rPr>
                <w:sz w:val="24"/>
                <w:szCs w:val="24"/>
              </w:rPr>
              <w:t>2.1.2</w:t>
            </w:r>
          </w:p>
        </w:tc>
        <w:tc>
          <w:tcPr>
            <w:tcW w:w="1580" w:type="dxa"/>
            <w:shd w:val="clear" w:color="auto" w:fill="FDE9D9" w:themeFill="accent6" w:themeFillTint="33"/>
          </w:tcPr>
          <w:p w14:paraId="373E7073" w14:textId="7ED6DD0C" w:rsidR="00C951A9" w:rsidRPr="0083797E" w:rsidRDefault="004C0491" w:rsidP="009D1BAF">
            <w:pPr>
              <w:widowControl w:val="0"/>
              <w:spacing w:before="0" w:line="240" w:lineRule="auto"/>
              <w:ind w:firstLine="0"/>
              <w:jc w:val="center"/>
              <w:rPr>
                <w:rFonts w:cs="Times New Roman"/>
                <w:sz w:val="24"/>
                <w:szCs w:val="24"/>
                <w:lang w:val="fr-FR"/>
              </w:rPr>
            </w:pPr>
            <w:r>
              <w:rPr>
                <w:rFonts w:cs="Times New Roman"/>
                <w:sz w:val="24"/>
                <w:szCs w:val="24"/>
                <w:lang w:val="fr-FR"/>
              </w:rPr>
              <w:t>IV</w:t>
            </w:r>
          </w:p>
        </w:tc>
      </w:tr>
    </w:tbl>
    <w:p w14:paraId="3B13398E" w14:textId="38DF1ADF" w:rsidR="00DC2D0E" w:rsidRPr="0083797E" w:rsidRDefault="00DC2D0E" w:rsidP="009D1BAF">
      <w:pPr>
        <w:widowControl w:val="0"/>
        <w:spacing w:before="0" w:line="240" w:lineRule="auto"/>
        <w:ind w:firstLine="0"/>
        <w:jc w:val="both"/>
        <w:rPr>
          <w:rFonts w:cs="Times New Roman"/>
          <w:b/>
          <w:sz w:val="24"/>
          <w:szCs w:val="24"/>
        </w:rPr>
      </w:pPr>
      <w:r w:rsidRPr="0083797E">
        <w:rPr>
          <w:rFonts w:cs="Times New Roman"/>
          <w:b/>
          <w:sz w:val="24"/>
          <w:szCs w:val="24"/>
        </w:rPr>
        <w:t>6. CHUẨN ĐẦU RA HỌC PHẦN (COURSE LEARNING OUTCOMES)</w:t>
      </w:r>
    </w:p>
    <w:p w14:paraId="6B93D047" w14:textId="1B170A5D" w:rsidR="00DC2D0E" w:rsidRPr="0083797E" w:rsidRDefault="00DC2D0E" w:rsidP="009D1BAF">
      <w:pPr>
        <w:widowControl w:val="0"/>
        <w:spacing w:before="0" w:line="240" w:lineRule="auto"/>
        <w:ind w:firstLine="0"/>
        <w:jc w:val="center"/>
        <w:rPr>
          <w:rFonts w:cs="Times New Roman"/>
          <w:b/>
          <w:sz w:val="24"/>
          <w:szCs w:val="24"/>
        </w:rPr>
      </w:pPr>
      <w:r w:rsidRPr="0083797E">
        <w:rPr>
          <w:rFonts w:cs="Times New Roman"/>
          <w:b/>
          <w:sz w:val="24"/>
          <w:szCs w:val="24"/>
        </w:rPr>
        <w:t>Bảng 6.1.</w:t>
      </w:r>
      <w:r w:rsidR="003875F7" w:rsidRPr="0083797E">
        <w:rPr>
          <w:rFonts w:cs="Times New Roman"/>
          <w:b/>
          <w:sz w:val="24"/>
          <w:szCs w:val="24"/>
        </w:rPr>
        <w:t xml:space="preserve"> Chuẩn đầu ra</w:t>
      </w:r>
      <w:r w:rsidR="00D11DB6" w:rsidRPr="0083797E">
        <w:rPr>
          <w:rFonts w:cs="Times New Roman"/>
          <w:b/>
          <w:sz w:val="24"/>
          <w:szCs w:val="24"/>
        </w:rPr>
        <w:t xml:space="preserve"> học phần</w:t>
      </w:r>
      <w:r w:rsidR="00D95B17" w:rsidRPr="0083797E">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997"/>
        <w:gridCol w:w="6801"/>
        <w:gridCol w:w="1385"/>
      </w:tblGrid>
      <w:tr w:rsidR="00D11DB6" w:rsidRPr="0083797E" w14:paraId="41061596" w14:textId="77777777" w:rsidTr="00A54FED">
        <w:trPr>
          <w:trHeight w:val="712"/>
          <w:tblHeader/>
          <w:jc w:val="center"/>
        </w:trPr>
        <w:tc>
          <w:tcPr>
            <w:tcW w:w="485" w:type="pct"/>
            <w:shd w:val="clear" w:color="auto" w:fill="C6D9F1" w:themeFill="text2" w:themeFillTint="33"/>
            <w:vAlign w:val="center"/>
          </w:tcPr>
          <w:p w14:paraId="20AA2FE0" w14:textId="52B8EB60" w:rsidR="00D11DB6" w:rsidRPr="0083797E" w:rsidRDefault="007F0047" w:rsidP="009D1BAF">
            <w:pPr>
              <w:widowControl w:val="0"/>
              <w:spacing w:before="0" w:line="240" w:lineRule="auto"/>
              <w:ind w:firstLine="0"/>
              <w:jc w:val="center"/>
              <w:rPr>
                <w:rFonts w:cs="Times New Roman"/>
                <w:b/>
                <w:sz w:val="22"/>
              </w:rPr>
            </w:pPr>
            <w:r w:rsidRPr="0083797E">
              <w:rPr>
                <w:rFonts w:cs="Times New Roman"/>
                <w:b/>
                <w:sz w:val="22"/>
              </w:rPr>
              <w:t xml:space="preserve">Mục tiêu </w:t>
            </w:r>
          </w:p>
        </w:tc>
        <w:tc>
          <w:tcPr>
            <w:tcW w:w="490" w:type="pct"/>
            <w:shd w:val="clear" w:color="auto" w:fill="auto"/>
            <w:vAlign w:val="center"/>
          </w:tcPr>
          <w:p w14:paraId="3BFB766C" w14:textId="2A7B10B3" w:rsidR="00D11DB6" w:rsidRPr="0083797E" w:rsidRDefault="00D95B17" w:rsidP="009D1BAF">
            <w:pPr>
              <w:widowControl w:val="0"/>
              <w:spacing w:before="0" w:line="240" w:lineRule="auto"/>
              <w:ind w:firstLine="0"/>
              <w:jc w:val="center"/>
              <w:rPr>
                <w:rFonts w:cs="Times New Roman"/>
                <w:b/>
                <w:sz w:val="22"/>
              </w:rPr>
            </w:pPr>
            <w:r w:rsidRPr="0083797E">
              <w:rPr>
                <w:rFonts w:cs="Times New Roman"/>
                <w:b/>
                <w:sz w:val="22"/>
              </w:rPr>
              <w:t>CLOs</w:t>
            </w:r>
          </w:p>
        </w:tc>
        <w:tc>
          <w:tcPr>
            <w:tcW w:w="3344" w:type="pct"/>
            <w:shd w:val="clear" w:color="auto" w:fill="auto"/>
            <w:vAlign w:val="center"/>
          </w:tcPr>
          <w:p w14:paraId="38FAE31A" w14:textId="2B32D78A" w:rsidR="00D11DB6" w:rsidRPr="0083797E" w:rsidRDefault="00D11DB6" w:rsidP="009D1BAF">
            <w:pPr>
              <w:widowControl w:val="0"/>
              <w:spacing w:before="0" w:line="240" w:lineRule="auto"/>
              <w:ind w:firstLine="0"/>
              <w:jc w:val="center"/>
              <w:rPr>
                <w:rFonts w:cs="Times New Roman"/>
                <w:b/>
                <w:sz w:val="22"/>
              </w:rPr>
            </w:pPr>
            <w:r w:rsidRPr="0083797E">
              <w:rPr>
                <w:rFonts w:cs="Times New Roman"/>
                <w:b/>
                <w:sz w:val="22"/>
              </w:rPr>
              <w:t xml:space="preserve">Mô tả </w:t>
            </w:r>
            <w:r w:rsidR="00285CA0" w:rsidRPr="0083797E">
              <w:rPr>
                <w:rFonts w:cs="Times New Roman"/>
                <w:b/>
                <w:sz w:val="22"/>
              </w:rPr>
              <w:t>CLOs</w:t>
            </w:r>
            <w:r w:rsidR="003875F7" w:rsidRPr="0083797E">
              <w:rPr>
                <w:rFonts w:cs="Times New Roman"/>
                <w:b/>
                <w:sz w:val="22"/>
              </w:rPr>
              <w:t>*</w:t>
            </w:r>
          </w:p>
        </w:tc>
        <w:tc>
          <w:tcPr>
            <w:tcW w:w="681" w:type="pct"/>
            <w:shd w:val="clear" w:color="auto" w:fill="FDE9D9" w:themeFill="accent6" w:themeFillTint="33"/>
            <w:vAlign w:val="center"/>
          </w:tcPr>
          <w:p w14:paraId="0BE73C6F" w14:textId="4BD0EFC2" w:rsidR="00D11DB6" w:rsidRPr="0083797E" w:rsidRDefault="00285CA0" w:rsidP="009D1BAF">
            <w:pPr>
              <w:widowControl w:val="0"/>
              <w:spacing w:before="0" w:line="240" w:lineRule="auto"/>
              <w:ind w:firstLine="0"/>
              <w:jc w:val="center"/>
              <w:rPr>
                <w:rFonts w:cs="Times New Roman"/>
                <w:b/>
                <w:sz w:val="22"/>
              </w:rPr>
            </w:pPr>
            <w:r w:rsidRPr="0083797E">
              <w:rPr>
                <w:rFonts w:cs="Times New Roman"/>
                <w:b/>
                <w:sz w:val="22"/>
              </w:rPr>
              <w:t>Mức độ đạt được**</w:t>
            </w:r>
          </w:p>
        </w:tc>
      </w:tr>
      <w:tr w:rsidR="00DC2D0E" w:rsidRPr="0083797E" w14:paraId="7E1811E8" w14:textId="77777777" w:rsidTr="00A54FED">
        <w:trPr>
          <w:trHeight w:val="292"/>
          <w:jc w:val="center"/>
        </w:trPr>
        <w:tc>
          <w:tcPr>
            <w:tcW w:w="485" w:type="pct"/>
            <w:shd w:val="clear" w:color="auto" w:fill="C6D9F1" w:themeFill="text2" w:themeFillTint="33"/>
          </w:tcPr>
          <w:p w14:paraId="2176FC3A" w14:textId="77777777" w:rsidR="00DC2D0E" w:rsidRPr="0083797E" w:rsidRDefault="00DC2D0E" w:rsidP="009D1BAF">
            <w:pPr>
              <w:widowControl w:val="0"/>
              <w:spacing w:before="0" w:line="240" w:lineRule="auto"/>
              <w:ind w:firstLine="0"/>
              <w:jc w:val="center"/>
              <w:rPr>
                <w:rFonts w:cs="Times New Roman"/>
                <w:sz w:val="22"/>
              </w:rPr>
            </w:pPr>
            <w:r w:rsidRPr="0083797E">
              <w:rPr>
                <w:rFonts w:cs="Times New Roman"/>
                <w:b/>
                <w:sz w:val="22"/>
              </w:rPr>
              <w:t>[1]</w:t>
            </w:r>
          </w:p>
        </w:tc>
        <w:tc>
          <w:tcPr>
            <w:tcW w:w="490" w:type="pct"/>
            <w:shd w:val="clear" w:color="auto" w:fill="auto"/>
          </w:tcPr>
          <w:p w14:paraId="6CB703A6" w14:textId="77777777" w:rsidR="00DC2D0E" w:rsidRPr="0083797E" w:rsidRDefault="00DC2D0E" w:rsidP="009D1BAF">
            <w:pPr>
              <w:widowControl w:val="0"/>
              <w:spacing w:before="0" w:line="240" w:lineRule="auto"/>
              <w:ind w:firstLine="0"/>
              <w:jc w:val="center"/>
              <w:rPr>
                <w:rFonts w:cs="Times New Roman"/>
                <w:sz w:val="22"/>
              </w:rPr>
            </w:pPr>
            <w:r w:rsidRPr="0083797E">
              <w:rPr>
                <w:rFonts w:cs="Times New Roman"/>
                <w:b/>
                <w:sz w:val="22"/>
              </w:rPr>
              <w:t>[2]</w:t>
            </w:r>
          </w:p>
        </w:tc>
        <w:tc>
          <w:tcPr>
            <w:tcW w:w="3344" w:type="pct"/>
            <w:shd w:val="clear" w:color="auto" w:fill="auto"/>
          </w:tcPr>
          <w:p w14:paraId="4413FB8E" w14:textId="77777777" w:rsidR="00DC2D0E" w:rsidRPr="0083797E" w:rsidRDefault="00DC2D0E" w:rsidP="009D1BAF">
            <w:pPr>
              <w:widowControl w:val="0"/>
              <w:spacing w:before="0" w:line="240" w:lineRule="auto"/>
              <w:ind w:firstLine="0"/>
              <w:jc w:val="center"/>
              <w:rPr>
                <w:rFonts w:cs="Times New Roman"/>
                <w:sz w:val="22"/>
              </w:rPr>
            </w:pPr>
            <w:r w:rsidRPr="0083797E">
              <w:rPr>
                <w:rFonts w:cs="Times New Roman"/>
                <w:b/>
                <w:sz w:val="22"/>
              </w:rPr>
              <w:t>[3]</w:t>
            </w:r>
          </w:p>
        </w:tc>
        <w:tc>
          <w:tcPr>
            <w:tcW w:w="681" w:type="pct"/>
            <w:shd w:val="clear" w:color="auto" w:fill="FDE9D9" w:themeFill="accent6" w:themeFillTint="33"/>
          </w:tcPr>
          <w:p w14:paraId="4DA640FD" w14:textId="77777777" w:rsidR="00DC2D0E" w:rsidRPr="0083797E" w:rsidRDefault="00DC2D0E" w:rsidP="009D1BAF">
            <w:pPr>
              <w:widowControl w:val="0"/>
              <w:spacing w:before="0" w:line="240" w:lineRule="auto"/>
              <w:ind w:firstLine="0"/>
              <w:jc w:val="center"/>
              <w:rPr>
                <w:rFonts w:cs="Times New Roman"/>
                <w:sz w:val="22"/>
              </w:rPr>
            </w:pPr>
            <w:r w:rsidRPr="0083797E">
              <w:rPr>
                <w:rFonts w:cs="Times New Roman"/>
                <w:b/>
                <w:sz w:val="22"/>
              </w:rPr>
              <w:t>[4]</w:t>
            </w:r>
          </w:p>
        </w:tc>
      </w:tr>
      <w:tr w:rsidR="009572A9" w:rsidRPr="0083797E" w14:paraId="6DEA8D2A" w14:textId="77777777" w:rsidTr="0044311C">
        <w:trPr>
          <w:trHeight w:val="351"/>
          <w:jc w:val="center"/>
        </w:trPr>
        <w:tc>
          <w:tcPr>
            <w:tcW w:w="485" w:type="pct"/>
            <w:vMerge w:val="restart"/>
            <w:shd w:val="clear" w:color="auto" w:fill="C6D9F1" w:themeFill="text2" w:themeFillTint="33"/>
          </w:tcPr>
          <w:p w14:paraId="7C73F5FA" w14:textId="2ED4EED8" w:rsidR="009572A9" w:rsidRPr="0083797E" w:rsidRDefault="009572A9" w:rsidP="009D1BAF">
            <w:pPr>
              <w:widowControl w:val="0"/>
              <w:spacing w:before="0" w:line="240" w:lineRule="auto"/>
              <w:ind w:firstLine="0"/>
              <w:jc w:val="center"/>
              <w:rPr>
                <w:rFonts w:cs="Times New Roman"/>
                <w:sz w:val="22"/>
              </w:rPr>
            </w:pPr>
            <w:r w:rsidRPr="0083797E">
              <w:rPr>
                <w:sz w:val="24"/>
                <w:szCs w:val="24"/>
              </w:rPr>
              <w:t>G1</w:t>
            </w:r>
          </w:p>
        </w:tc>
        <w:tc>
          <w:tcPr>
            <w:tcW w:w="490" w:type="pct"/>
            <w:shd w:val="clear" w:color="auto" w:fill="auto"/>
          </w:tcPr>
          <w:p w14:paraId="07B06C0A" w14:textId="61B2AE36" w:rsidR="009572A9" w:rsidRPr="0083797E" w:rsidRDefault="009572A9" w:rsidP="009D1BAF">
            <w:pPr>
              <w:widowControl w:val="0"/>
              <w:spacing w:before="0" w:line="240" w:lineRule="auto"/>
              <w:ind w:firstLine="0"/>
              <w:jc w:val="center"/>
              <w:rPr>
                <w:rFonts w:cs="Times New Roman"/>
                <w:sz w:val="22"/>
              </w:rPr>
            </w:pPr>
            <w:r w:rsidRPr="0083797E">
              <w:rPr>
                <w:sz w:val="24"/>
                <w:szCs w:val="24"/>
              </w:rPr>
              <w:t>CLO1.1</w:t>
            </w:r>
          </w:p>
        </w:tc>
        <w:tc>
          <w:tcPr>
            <w:tcW w:w="3344" w:type="pct"/>
            <w:shd w:val="clear" w:color="auto" w:fill="auto"/>
          </w:tcPr>
          <w:p w14:paraId="162D649F" w14:textId="0484A887" w:rsidR="009572A9" w:rsidRPr="0083797E" w:rsidRDefault="009572A9" w:rsidP="009D1BAF">
            <w:pPr>
              <w:widowControl w:val="0"/>
              <w:spacing w:before="0" w:line="240" w:lineRule="auto"/>
              <w:ind w:firstLine="0"/>
              <w:rPr>
                <w:rFonts w:cs="Times New Roman"/>
                <w:sz w:val="22"/>
              </w:rPr>
            </w:pPr>
            <w:r w:rsidRPr="0083797E">
              <w:rPr>
                <w:rFonts w:eastAsia="Times New Roman"/>
                <w:sz w:val="24"/>
                <w:szCs w:val="24"/>
                <w:lang w:val="it-IT"/>
              </w:rPr>
              <w:t>Hiểu các khái niệm cơ bản trong quản trị doanh thu.</w:t>
            </w:r>
          </w:p>
        </w:tc>
        <w:tc>
          <w:tcPr>
            <w:tcW w:w="681" w:type="pct"/>
            <w:shd w:val="clear" w:color="auto" w:fill="FDE9D9" w:themeFill="accent6" w:themeFillTint="33"/>
          </w:tcPr>
          <w:p w14:paraId="6679E8F3" w14:textId="089B2579" w:rsidR="009572A9" w:rsidRPr="0083797E" w:rsidRDefault="004C0491" w:rsidP="009D1BAF">
            <w:pPr>
              <w:widowControl w:val="0"/>
              <w:spacing w:before="0" w:line="240" w:lineRule="auto"/>
              <w:ind w:firstLine="0"/>
              <w:jc w:val="center"/>
              <w:rPr>
                <w:rFonts w:cs="Times New Roman"/>
                <w:sz w:val="22"/>
              </w:rPr>
            </w:pPr>
            <w:r>
              <w:rPr>
                <w:rFonts w:cs="Times New Roman"/>
                <w:sz w:val="22"/>
              </w:rPr>
              <w:t>II</w:t>
            </w:r>
          </w:p>
        </w:tc>
      </w:tr>
      <w:tr w:rsidR="009572A9" w:rsidRPr="0083797E" w14:paraId="2E671D36" w14:textId="77777777" w:rsidTr="00C730A7">
        <w:trPr>
          <w:trHeight w:val="501"/>
          <w:jc w:val="center"/>
        </w:trPr>
        <w:tc>
          <w:tcPr>
            <w:tcW w:w="485" w:type="pct"/>
            <w:vMerge/>
            <w:shd w:val="clear" w:color="auto" w:fill="C6D9F1" w:themeFill="text2" w:themeFillTint="33"/>
            <w:vAlign w:val="center"/>
          </w:tcPr>
          <w:p w14:paraId="5A366AC2" w14:textId="5CD92667" w:rsidR="009572A9" w:rsidRPr="0083797E" w:rsidRDefault="009572A9" w:rsidP="009D1BAF">
            <w:pPr>
              <w:widowControl w:val="0"/>
              <w:spacing w:before="0" w:line="240" w:lineRule="auto"/>
              <w:jc w:val="center"/>
              <w:rPr>
                <w:rFonts w:cs="Times New Roman"/>
                <w:sz w:val="22"/>
              </w:rPr>
            </w:pPr>
          </w:p>
        </w:tc>
        <w:tc>
          <w:tcPr>
            <w:tcW w:w="490" w:type="pct"/>
            <w:shd w:val="clear" w:color="auto" w:fill="auto"/>
          </w:tcPr>
          <w:p w14:paraId="74AA80E5" w14:textId="64C5DB4F" w:rsidR="009572A9" w:rsidRPr="0083797E" w:rsidRDefault="009572A9" w:rsidP="009D1BAF">
            <w:pPr>
              <w:widowControl w:val="0"/>
              <w:spacing w:before="0" w:line="240" w:lineRule="auto"/>
              <w:ind w:firstLine="0"/>
              <w:jc w:val="center"/>
              <w:rPr>
                <w:rFonts w:cs="Times New Roman"/>
                <w:sz w:val="22"/>
              </w:rPr>
            </w:pPr>
            <w:r w:rsidRPr="0083797E">
              <w:rPr>
                <w:sz w:val="24"/>
                <w:szCs w:val="24"/>
              </w:rPr>
              <w:t>CLO1.2</w:t>
            </w:r>
          </w:p>
        </w:tc>
        <w:tc>
          <w:tcPr>
            <w:tcW w:w="3344" w:type="pct"/>
            <w:shd w:val="clear" w:color="auto" w:fill="auto"/>
          </w:tcPr>
          <w:p w14:paraId="4C1FCB06" w14:textId="39DEA224" w:rsidR="009572A9" w:rsidRPr="0083797E" w:rsidRDefault="009572A9" w:rsidP="009D1BAF">
            <w:pPr>
              <w:widowControl w:val="0"/>
              <w:spacing w:before="0" w:line="240" w:lineRule="auto"/>
              <w:ind w:firstLine="0"/>
              <w:rPr>
                <w:rFonts w:cs="Times New Roman"/>
                <w:sz w:val="22"/>
                <w:lang w:val="fr-FR"/>
              </w:rPr>
            </w:pPr>
            <w:r w:rsidRPr="0083797E">
              <w:rPr>
                <w:rFonts w:eastAsia="Times New Roman"/>
                <w:spacing w:val="-6"/>
                <w:sz w:val="24"/>
                <w:szCs w:val="24"/>
                <w:lang w:val="it-IT"/>
              </w:rPr>
              <w:t>Giải thích sự ảnh hưởng của các yếu tố đến định giá phòng.</w:t>
            </w:r>
          </w:p>
        </w:tc>
        <w:tc>
          <w:tcPr>
            <w:tcW w:w="681" w:type="pct"/>
            <w:shd w:val="clear" w:color="auto" w:fill="FDE9D9" w:themeFill="accent6" w:themeFillTint="33"/>
          </w:tcPr>
          <w:p w14:paraId="7ABC8C81" w14:textId="2039C601" w:rsidR="009572A9" w:rsidRPr="0083797E" w:rsidRDefault="004C0491" w:rsidP="009D1BAF">
            <w:pPr>
              <w:widowControl w:val="0"/>
              <w:spacing w:before="0" w:line="240" w:lineRule="auto"/>
              <w:ind w:firstLine="0"/>
              <w:jc w:val="center"/>
              <w:rPr>
                <w:rFonts w:cs="Times New Roman"/>
                <w:sz w:val="22"/>
                <w:lang w:val="fr-FR"/>
              </w:rPr>
            </w:pPr>
            <w:r>
              <w:rPr>
                <w:rFonts w:cs="Times New Roman"/>
                <w:sz w:val="22"/>
                <w:lang w:val="fr-FR"/>
              </w:rPr>
              <w:t>II</w:t>
            </w:r>
          </w:p>
        </w:tc>
      </w:tr>
      <w:tr w:rsidR="009572A9" w:rsidRPr="0083797E" w14:paraId="1867817C" w14:textId="77777777" w:rsidTr="00A54FED">
        <w:trPr>
          <w:trHeight w:val="628"/>
          <w:jc w:val="center"/>
        </w:trPr>
        <w:tc>
          <w:tcPr>
            <w:tcW w:w="485" w:type="pct"/>
            <w:vMerge/>
            <w:shd w:val="clear" w:color="auto" w:fill="C6D9F1" w:themeFill="text2" w:themeFillTint="33"/>
            <w:vAlign w:val="center"/>
          </w:tcPr>
          <w:p w14:paraId="6EAEF52B" w14:textId="316335A9" w:rsidR="009572A9" w:rsidRPr="0083797E" w:rsidRDefault="009572A9" w:rsidP="009D1BAF">
            <w:pPr>
              <w:widowControl w:val="0"/>
              <w:spacing w:before="0" w:line="240" w:lineRule="auto"/>
              <w:ind w:firstLine="0"/>
              <w:jc w:val="center"/>
              <w:rPr>
                <w:rFonts w:cs="Times New Roman"/>
                <w:sz w:val="22"/>
              </w:rPr>
            </w:pPr>
          </w:p>
        </w:tc>
        <w:tc>
          <w:tcPr>
            <w:tcW w:w="490" w:type="pct"/>
            <w:shd w:val="clear" w:color="auto" w:fill="auto"/>
          </w:tcPr>
          <w:p w14:paraId="490066E9" w14:textId="64A5CCFB" w:rsidR="009572A9" w:rsidRPr="0083797E" w:rsidRDefault="009572A9" w:rsidP="009D1BAF">
            <w:pPr>
              <w:widowControl w:val="0"/>
              <w:spacing w:before="0" w:line="240" w:lineRule="auto"/>
              <w:ind w:firstLine="0"/>
              <w:jc w:val="center"/>
              <w:rPr>
                <w:rFonts w:cs="Times New Roman"/>
                <w:sz w:val="22"/>
              </w:rPr>
            </w:pPr>
            <w:r w:rsidRPr="0083797E">
              <w:rPr>
                <w:sz w:val="24"/>
                <w:szCs w:val="24"/>
              </w:rPr>
              <w:t>CLO1.3</w:t>
            </w:r>
          </w:p>
        </w:tc>
        <w:tc>
          <w:tcPr>
            <w:tcW w:w="3344" w:type="pct"/>
            <w:shd w:val="clear" w:color="auto" w:fill="auto"/>
          </w:tcPr>
          <w:p w14:paraId="2F78CEE3" w14:textId="47B5A9F3" w:rsidR="009572A9" w:rsidRPr="0083797E" w:rsidRDefault="009572A9" w:rsidP="009D1BAF">
            <w:pPr>
              <w:widowControl w:val="0"/>
              <w:spacing w:before="0" w:line="240" w:lineRule="auto"/>
              <w:ind w:firstLine="0"/>
              <w:rPr>
                <w:rFonts w:cs="Times New Roman"/>
                <w:sz w:val="22"/>
              </w:rPr>
            </w:pPr>
            <w:r w:rsidRPr="0083797E">
              <w:rPr>
                <w:rFonts w:eastAsia="Times New Roman"/>
                <w:spacing w:val="-6"/>
                <w:sz w:val="24"/>
                <w:szCs w:val="24"/>
                <w:lang w:val="it-IT"/>
              </w:rPr>
              <w:t>Trình bày các nguyên tắc quản lý phòng và các phương pháp định giá.</w:t>
            </w:r>
          </w:p>
        </w:tc>
        <w:tc>
          <w:tcPr>
            <w:tcW w:w="681" w:type="pct"/>
            <w:shd w:val="clear" w:color="auto" w:fill="FDE9D9" w:themeFill="accent6" w:themeFillTint="33"/>
          </w:tcPr>
          <w:p w14:paraId="48A5B6ED" w14:textId="20159161" w:rsidR="009572A9" w:rsidRPr="0083797E" w:rsidRDefault="004C0491" w:rsidP="009D1BAF">
            <w:pPr>
              <w:widowControl w:val="0"/>
              <w:spacing w:before="0" w:line="240" w:lineRule="auto"/>
              <w:ind w:firstLine="0"/>
              <w:jc w:val="center"/>
              <w:rPr>
                <w:rFonts w:cs="Times New Roman"/>
                <w:sz w:val="22"/>
                <w:lang w:val="fr-FR"/>
              </w:rPr>
            </w:pPr>
            <w:r>
              <w:rPr>
                <w:rFonts w:cs="Times New Roman"/>
                <w:sz w:val="22"/>
                <w:lang w:val="fr-FR"/>
              </w:rPr>
              <w:t>II</w:t>
            </w:r>
          </w:p>
        </w:tc>
      </w:tr>
      <w:tr w:rsidR="009572A9" w:rsidRPr="0083797E" w14:paraId="6BDB90EB" w14:textId="77777777" w:rsidTr="00A54FED">
        <w:trPr>
          <w:trHeight w:val="628"/>
          <w:jc w:val="center"/>
        </w:trPr>
        <w:tc>
          <w:tcPr>
            <w:tcW w:w="485" w:type="pct"/>
            <w:vMerge/>
            <w:shd w:val="clear" w:color="auto" w:fill="C6D9F1" w:themeFill="text2" w:themeFillTint="33"/>
            <w:vAlign w:val="center"/>
          </w:tcPr>
          <w:p w14:paraId="03BE1D08" w14:textId="77777777" w:rsidR="009572A9" w:rsidRPr="0083797E" w:rsidRDefault="009572A9" w:rsidP="009D1BAF">
            <w:pPr>
              <w:widowControl w:val="0"/>
              <w:spacing w:before="0" w:line="240" w:lineRule="auto"/>
              <w:ind w:firstLine="0"/>
              <w:jc w:val="center"/>
              <w:rPr>
                <w:rFonts w:cs="Times New Roman"/>
                <w:sz w:val="22"/>
              </w:rPr>
            </w:pPr>
          </w:p>
        </w:tc>
        <w:tc>
          <w:tcPr>
            <w:tcW w:w="490" w:type="pct"/>
            <w:shd w:val="clear" w:color="auto" w:fill="auto"/>
          </w:tcPr>
          <w:p w14:paraId="2F6C7860" w14:textId="5094FD21" w:rsidR="009572A9" w:rsidRPr="0083797E" w:rsidRDefault="009572A9" w:rsidP="009D1BAF">
            <w:pPr>
              <w:widowControl w:val="0"/>
              <w:spacing w:before="0" w:line="240" w:lineRule="auto"/>
              <w:ind w:firstLine="0"/>
              <w:jc w:val="center"/>
              <w:rPr>
                <w:rFonts w:cs="Times New Roman"/>
                <w:sz w:val="22"/>
              </w:rPr>
            </w:pPr>
            <w:r w:rsidRPr="0083797E">
              <w:rPr>
                <w:sz w:val="24"/>
                <w:szCs w:val="24"/>
              </w:rPr>
              <w:t>CLO1.4</w:t>
            </w:r>
          </w:p>
        </w:tc>
        <w:tc>
          <w:tcPr>
            <w:tcW w:w="3344" w:type="pct"/>
            <w:shd w:val="clear" w:color="auto" w:fill="auto"/>
          </w:tcPr>
          <w:p w14:paraId="6F52C4C0" w14:textId="7EBFA8C3" w:rsidR="009572A9" w:rsidRPr="0083797E" w:rsidRDefault="009572A9" w:rsidP="009D1BAF">
            <w:pPr>
              <w:widowControl w:val="0"/>
              <w:spacing w:before="0" w:line="240" w:lineRule="auto"/>
              <w:ind w:firstLine="0"/>
              <w:rPr>
                <w:rFonts w:cs="Times New Roman"/>
                <w:sz w:val="22"/>
              </w:rPr>
            </w:pPr>
            <w:r w:rsidRPr="0083797E">
              <w:rPr>
                <w:rFonts w:eastAsia="Times New Roman"/>
                <w:spacing w:val="-6"/>
                <w:sz w:val="24"/>
                <w:szCs w:val="24"/>
                <w:lang w:val="it-IT"/>
              </w:rPr>
              <w:t>Phân biệt và so sánh ưu nhược điểm của các kênh bán phòng.</w:t>
            </w:r>
          </w:p>
        </w:tc>
        <w:tc>
          <w:tcPr>
            <w:tcW w:w="681" w:type="pct"/>
            <w:shd w:val="clear" w:color="auto" w:fill="FDE9D9" w:themeFill="accent6" w:themeFillTint="33"/>
          </w:tcPr>
          <w:p w14:paraId="5552FDB3" w14:textId="4F293B9F" w:rsidR="009572A9" w:rsidRPr="0083797E" w:rsidRDefault="004C0491" w:rsidP="009D1BAF">
            <w:pPr>
              <w:widowControl w:val="0"/>
              <w:spacing w:before="0" w:line="240" w:lineRule="auto"/>
              <w:ind w:firstLine="0"/>
              <w:jc w:val="center"/>
              <w:rPr>
                <w:rFonts w:cs="Times New Roman"/>
                <w:sz w:val="22"/>
                <w:lang w:val="fr-FR"/>
              </w:rPr>
            </w:pPr>
            <w:r>
              <w:rPr>
                <w:rFonts w:cs="Times New Roman"/>
                <w:sz w:val="22"/>
                <w:lang w:val="fr-FR"/>
              </w:rPr>
              <w:t>III</w:t>
            </w:r>
          </w:p>
        </w:tc>
      </w:tr>
      <w:tr w:rsidR="009572A9" w:rsidRPr="0083797E" w14:paraId="3FB19AB3" w14:textId="77777777" w:rsidTr="00A54FED">
        <w:trPr>
          <w:trHeight w:val="628"/>
          <w:jc w:val="center"/>
        </w:trPr>
        <w:tc>
          <w:tcPr>
            <w:tcW w:w="485" w:type="pct"/>
            <w:vMerge/>
            <w:shd w:val="clear" w:color="auto" w:fill="C6D9F1" w:themeFill="text2" w:themeFillTint="33"/>
            <w:vAlign w:val="center"/>
          </w:tcPr>
          <w:p w14:paraId="0A3B7BB5" w14:textId="77777777" w:rsidR="009572A9" w:rsidRPr="0083797E" w:rsidRDefault="009572A9" w:rsidP="009D1BAF">
            <w:pPr>
              <w:widowControl w:val="0"/>
              <w:spacing w:before="0" w:line="240" w:lineRule="auto"/>
              <w:ind w:firstLine="0"/>
              <w:jc w:val="center"/>
              <w:rPr>
                <w:rFonts w:cs="Times New Roman"/>
                <w:sz w:val="22"/>
              </w:rPr>
            </w:pPr>
          </w:p>
        </w:tc>
        <w:tc>
          <w:tcPr>
            <w:tcW w:w="490" w:type="pct"/>
            <w:shd w:val="clear" w:color="auto" w:fill="auto"/>
          </w:tcPr>
          <w:p w14:paraId="270580BC" w14:textId="16BD7302" w:rsidR="009572A9" w:rsidRPr="0083797E" w:rsidRDefault="009572A9" w:rsidP="009D1BAF">
            <w:pPr>
              <w:widowControl w:val="0"/>
              <w:spacing w:before="0" w:line="240" w:lineRule="auto"/>
              <w:ind w:firstLine="0"/>
              <w:jc w:val="center"/>
              <w:rPr>
                <w:rFonts w:cs="Times New Roman"/>
                <w:sz w:val="22"/>
              </w:rPr>
            </w:pPr>
            <w:r w:rsidRPr="0083797E">
              <w:rPr>
                <w:sz w:val="24"/>
                <w:szCs w:val="24"/>
              </w:rPr>
              <w:t>CLO1.5</w:t>
            </w:r>
          </w:p>
        </w:tc>
        <w:tc>
          <w:tcPr>
            <w:tcW w:w="3344" w:type="pct"/>
            <w:shd w:val="clear" w:color="auto" w:fill="auto"/>
          </w:tcPr>
          <w:p w14:paraId="192865B2" w14:textId="00493402" w:rsidR="009572A9" w:rsidRPr="0083797E" w:rsidRDefault="00D1026D" w:rsidP="009D1BAF">
            <w:pPr>
              <w:widowControl w:val="0"/>
              <w:spacing w:before="0" w:line="240" w:lineRule="auto"/>
              <w:ind w:firstLine="0"/>
              <w:rPr>
                <w:rFonts w:cs="Times New Roman"/>
                <w:sz w:val="22"/>
              </w:rPr>
            </w:pPr>
            <w:r w:rsidRPr="0083797E">
              <w:rPr>
                <w:rFonts w:eastAsia="Times New Roman"/>
                <w:spacing w:val="-6"/>
                <w:sz w:val="24"/>
                <w:szCs w:val="24"/>
                <w:lang w:val="it-IT"/>
              </w:rPr>
              <w:t>Phân tích</w:t>
            </w:r>
            <w:r w:rsidR="009572A9" w:rsidRPr="0083797E">
              <w:rPr>
                <w:rFonts w:eastAsia="Times New Roman"/>
                <w:spacing w:val="-6"/>
                <w:sz w:val="24"/>
                <w:szCs w:val="24"/>
                <w:lang w:val="it-IT"/>
              </w:rPr>
              <w:t xml:space="preserve"> chỉ số đánh giá hoạt động quản trị doanh thu</w:t>
            </w:r>
          </w:p>
        </w:tc>
        <w:tc>
          <w:tcPr>
            <w:tcW w:w="681" w:type="pct"/>
            <w:shd w:val="clear" w:color="auto" w:fill="FDE9D9" w:themeFill="accent6" w:themeFillTint="33"/>
          </w:tcPr>
          <w:p w14:paraId="3DD21663" w14:textId="59A55902" w:rsidR="009572A9" w:rsidRPr="0083797E" w:rsidRDefault="004C0491" w:rsidP="009D1BAF">
            <w:pPr>
              <w:widowControl w:val="0"/>
              <w:spacing w:before="0" w:line="240" w:lineRule="auto"/>
              <w:ind w:firstLine="0"/>
              <w:jc w:val="center"/>
              <w:rPr>
                <w:rFonts w:cs="Times New Roman"/>
                <w:sz w:val="22"/>
                <w:lang w:val="fr-FR"/>
              </w:rPr>
            </w:pPr>
            <w:r>
              <w:rPr>
                <w:rFonts w:cs="Times New Roman"/>
                <w:sz w:val="22"/>
                <w:lang w:val="fr-FR"/>
              </w:rPr>
              <w:t>IV</w:t>
            </w:r>
          </w:p>
        </w:tc>
      </w:tr>
      <w:tr w:rsidR="009572A9" w:rsidRPr="0083797E" w14:paraId="42C8253C" w14:textId="77777777" w:rsidTr="0044311C">
        <w:trPr>
          <w:trHeight w:val="628"/>
          <w:jc w:val="center"/>
        </w:trPr>
        <w:tc>
          <w:tcPr>
            <w:tcW w:w="485" w:type="pct"/>
            <w:shd w:val="clear" w:color="auto" w:fill="C6D9F1" w:themeFill="text2" w:themeFillTint="33"/>
          </w:tcPr>
          <w:p w14:paraId="22A47F93" w14:textId="34B6499D" w:rsidR="009572A9" w:rsidRPr="0083797E" w:rsidRDefault="009572A9" w:rsidP="009D1BAF">
            <w:pPr>
              <w:widowControl w:val="0"/>
              <w:spacing w:before="0" w:line="240" w:lineRule="auto"/>
              <w:ind w:firstLine="0"/>
              <w:jc w:val="center"/>
              <w:rPr>
                <w:rFonts w:cs="Times New Roman"/>
                <w:sz w:val="22"/>
              </w:rPr>
            </w:pPr>
            <w:r w:rsidRPr="0083797E">
              <w:rPr>
                <w:sz w:val="24"/>
                <w:szCs w:val="24"/>
              </w:rPr>
              <w:t>G2</w:t>
            </w:r>
          </w:p>
        </w:tc>
        <w:tc>
          <w:tcPr>
            <w:tcW w:w="490" w:type="pct"/>
            <w:shd w:val="clear" w:color="auto" w:fill="auto"/>
          </w:tcPr>
          <w:p w14:paraId="1BBEFA0E" w14:textId="5032CF52" w:rsidR="009572A9" w:rsidRPr="0083797E" w:rsidRDefault="009572A9" w:rsidP="009D1BAF">
            <w:pPr>
              <w:widowControl w:val="0"/>
              <w:spacing w:before="0" w:line="240" w:lineRule="auto"/>
              <w:ind w:firstLine="0"/>
              <w:jc w:val="center"/>
              <w:rPr>
                <w:rFonts w:cs="Times New Roman"/>
                <w:sz w:val="22"/>
              </w:rPr>
            </w:pPr>
            <w:r w:rsidRPr="0083797E">
              <w:rPr>
                <w:sz w:val="24"/>
                <w:szCs w:val="24"/>
              </w:rPr>
              <w:t>CLO2.1</w:t>
            </w:r>
          </w:p>
        </w:tc>
        <w:tc>
          <w:tcPr>
            <w:tcW w:w="3344" w:type="pct"/>
            <w:shd w:val="clear" w:color="auto" w:fill="auto"/>
          </w:tcPr>
          <w:p w14:paraId="088BA1CA" w14:textId="48485AF9" w:rsidR="009572A9" w:rsidRPr="0083797E" w:rsidRDefault="009572A9" w:rsidP="009D1BAF">
            <w:pPr>
              <w:widowControl w:val="0"/>
              <w:spacing w:before="0" w:line="240" w:lineRule="auto"/>
              <w:ind w:firstLine="0"/>
              <w:rPr>
                <w:rFonts w:cs="Times New Roman"/>
                <w:sz w:val="22"/>
              </w:rPr>
            </w:pPr>
            <w:r w:rsidRPr="0083797E">
              <w:rPr>
                <w:rFonts w:eastAsia="Times New Roman"/>
                <w:spacing w:val="-6"/>
                <w:sz w:val="24"/>
                <w:szCs w:val="24"/>
                <w:lang w:val="it-IT"/>
              </w:rPr>
              <w:t>Vận dụng định giá phòng trong từng trường hợp cụ thể.</w:t>
            </w:r>
          </w:p>
        </w:tc>
        <w:tc>
          <w:tcPr>
            <w:tcW w:w="681" w:type="pct"/>
            <w:shd w:val="clear" w:color="auto" w:fill="FDE9D9" w:themeFill="accent6" w:themeFillTint="33"/>
          </w:tcPr>
          <w:p w14:paraId="6FCA666C" w14:textId="7134BBC6" w:rsidR="009572A9" w:rsidRPr="0083797E" w:rsidRDefault="004C0491" w:rsidP="009D1BAF">
            <w:pPr>
              <w:widowControl w:val="0"/>
              <w:spacing w:before="0" w:line="240" w:lineRule="auto"/>
              <w:ind w:firstLine="0"/>
              <w:jc w:val="center"/>
              <w:rPr>
                <w:rFonts w:cs="Times New Roman"/>
                <w:sz w:val="22"/>
                <w:lang w:val="fr-FR"/>
              </w:rPr>
            </w:pPr>
            <w:r>
              <w:rPr>
                <w:rFonts w:cs="Times New Roman"/>
                <w:sz w:val="22"/>
                <w:lang w:val="fr-FR"/>
              </w:rPr>
              <w:t>IV</w:t>
            </w:r>
          </w:p>
        </w:tc>
      </w:tr>
      <w:tr w:rsidR="009572A9" w:rsidRPr="0083797E" w14:paraId="604219B6" w14:textId="77777777" w:rsidTr="0044311C">
        <w:trPr>
          <w:trHeight w:val="628"/>
          <w:jc w:val="center"/>
        </w:trPr>
        <w:tc>
          <w:tcPr>
            <w:tcW w:w="485" w:type="pct"/>
            <w:shd w:val="clear" w:color="auto" w:fill="C6D9F1" w:themeFill="text2" w:themeFillTint="33"/>
          </w:tcPr>
          <w:p w14:paraId="16F78AC9" w14:textId="41A86BF1" w:rsidR="009572A9" w:rsidRPr="0083797E" w:rsidRDefault="009572A9" w:rsidP="009D1BAF">
            <w:pPr>
              <w:widowControl w:val="0"/>
              <w:spacing w:before="0" w:line="240" w:lineRule="auto"/>
              <w:ind w:firstLine="0"/>
              <w:jc w:val="center"/>
              <w:rPr>
                <w:rFonts w:cs="Times New Roman"/>
                <w:sz w:val="22"/>
              </w:rPr>
            </w:pPr>
            <w:r w:rsidRPr="0083797E">
              <w:rPr>
                <w:sz w:val="24"/>
                <w:szCs w:val="24"/>
              </w:rPr>
              <w:t>G3</w:t>
            </w:r>
          </w:p>
        </w:tc>
        <w:tc>
          <w:tcPr>
            <w:tcW w:w="490" w:type="pct"/>
            <w:shd w:val="clear" w:color="auto" w:fill="auto"/>
          </w:tcPr>
          <w:p w14:paraId="3194002F" w14:textId="7541E081" w:rsidR="009572A9" w:rsidRPr="0083797E" w:rsidRDefault="009572A9" w:rsidP="009D1BAF">
            <w:pPr>
              <w:widowControl w:val="0"/>
              <w:spacing w:before="0" w:line="240" w:lineRule="auto"/>
              <w:ind w:firstLine="0"/>
              <w:jc w:val="center"/>
              <w:rPr>
                <w:rFonts w:cs="Times New Roman"/>
                <w:sz w:val="22"/>
              </w:rPr>
            </w:pPr>
            <w:r w:rsidRPr="0083797E">
              <w:rPr>
                <w:sz w:val="24"/>
                <w:szCs w:val="24"/>
              </w:rPr>
              <w:t>CLO3.1</w:t>
            </w:r>
          </w:p>
        </w:tc>
        <w:tc>
          <w:tcPr>
            <w:tcW w:w="3344" w:type="pct"/>
            <w:shd w:val="clear" w:color="auto" w:fill="auto"/>
          </w:tcPr>
          <w:p w14:paraId="15D7E9A3" w14:textId="7B4E9A8A" w:rsidR="009572A9" w:rsidRPr="0083797E" w:rsidRDefault="009572A9" w:rsidP="009D1BAF">
            <w:pPr>
              <w:widowControl w:val="0"/>
              <w:spacing w:before="0" w:line="240" w:lineRule="auto"/>
              <w:ind w:firstLine="0"/>
              <w:rPr>
                <w:rFonts w:cs="Times New Roman"/>
                <w:sz w:val="22"/>
              </w:rPr>
            </w:pPr>
            <w:r w:rsidRPr="0083797E">
              <w:rPr>
                <w:rFonts w:eastAsia="Times New Roman"/>
                <w:sz w:val="24"/>
                <w:szCs w:val="24"/>
                <w:lang w:val="it-IT"/>
              </w:rPr>
              <w:t>Phân tích và đánh giá hiệu quả của hoạt động quản trị doanh thu của khách sạn.</w:t>
            </w:r>
          </w:p>
        </w:tc>
        <w:tc>
          <w:tcPr>
            <w:tcW w:w="681" w:type="pct"/>
            <w:shd w:val="clear" w:color="auto" w:fill="FDE9D9" w:themeFill="accent6" w:themeFillTint="33"/>
          </w:tcPr>
          <w:p w14:paraId="172ACE89" w14:textId="1F32D326" w:rsidR="009572A9" w:rsidRPr="0083797E" w:rsidRDefault="004C0491" w:rsidP="009D1BAF">
            <w:pPr>
              <w:widowControl w:val="0"/>
              <w:spacing w:before="0" w:line="240" w:lineRule="auto"/>
              <w:ind w:firstLine="0"/>
              <w:jc w:val="center"/>
              <w:rPr>
                <w:rFonts w:cs="Times New Roman"/>
                <w:sz w:val="22"/>
                <w:lang w:val="fr-FR"/>
              </w:rPr>
            </w:pPr>
            <w:r>
              <w:rPr>
                <w:rFonts w:cs="Times New Roman"/>
                <w:sz w:val="22"/>
                <w:lang w:val="fr-FR"/>
              </w:rPr>
              <w:t>IV</w:t>
            </w:r>
          </w:p>
        </w:tc>
      </w:tr>
    </w:tbl>
    <w:p w14:paraId="7EBB169C" w14:textId="03170521" w:rsidR="00DC2D0E" w:rsidRPr="0083797E" w:rsidRDefault="00DC2D0E" w:rsidP="009D1BAF">
      <w:pPr>
        <w:widowControl w:val="0"/>
        <w:spacing w:before="0" w:line="240" w:lineRule="auto"/>
        <w:ind w:firstLine="0"/>
        <w:jc w:val="both"/>
        <w:rPr>
          <w:rFonts w:cs="Times New Roman"/>
          <w:b/>
          <w:sz w:val="24"/>
          <w:szCs w:val="24"/>
        </w:rPr>
      </w:pPr>
      <w:r w:rsidRPr="0083797E">
        <w:rPr>
          <w:rFonts w:cs="Times New Roman"/>
          <w:b/>
          <w:sz w:val="24"/>
          <w:szCs w:val="24"/>
        </w:rPr>
        <w:t>7. ĐÁNH GIÁ HỌC PHẦN (COURSE ASSESSMENT)</w:t>
      </w:r>
    </w:p>
    <w:p w14:paraId="6A5F5907" w14:textId="64E5A6DF" w:rsidR="00DC2D0E" w:rsidRPr="0083797E" w:rsidRDefault="00DC2D0E" w:rsidP="009D1BAF">
      <w:pPr>
        <w:widowControl w:val="0"/>
        <w:spacing w:before="0" w:line="240" w:lineRule="auto"/>
        <w:ind w:firstLine="0"/>
        <w:jc w:val="center"/>
        <w:rPr>
          <w:rFonts w:cs="Times New Roman"/>
          <w:b/>
          <w:spacing w:val="4"/>
          <w:sz w:val="24"/>
          <w:szCs w:val="24"/>
        </w:rPr>
      </w:pPr>
      <w:r w:rsidRPr="0083797E">
        <w:rPr>
          <w:rFonts w:cs="Times New Roman"/>
          <w:b/>
          <w:spacing w:val="4"/>
          <w:sz w:val="24"/>
          <w:szCs w:val="24"/>
        </w:rPr>
        <w:t>Bả</w:t>
      </w:r>
      <w:r w:rsidR="00D11DB6" w:rsidRPr="0083797E">
        <w:rPr>
          <w:rFonts w:cs="Times New Roman"/>
          <w:b/>
          <w:spacing w:val="4"/>
          <w:sz w:val="24"/>
          <w:szCs w:val="24"/>
        </w:rPr>
        <w:t xml:space="preserve">ng </w:t>
      </w:r>
      <w:r w:rsidR="007F0047" w:rsidRPr="0083797E">
        <w:rPr>
          <w:rFonts w:cs="Times New Roman"/>
          <w:b/>
          <w:spacing w:val="4"/>
          <w:sz w:val="24"/>
          <w:szCs w:val="24"/>
        </w:rPr>
        <w:t xml:space="preserve">7.1. </w:t>
      </w:r>
      <w:r w:rsidRPr="0083797E">
        <w:rPr>
          <w:rFonts w:cs="Times New Roman"/>
          <w:b/>
          <w:spacing w:val="4"/>
          <w:sz w:val="24"/>
          <w:szCs w:val="24"/>
        </w:rPr>
        <w:t>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836"/>
        <w:gridCol w:w="850"/>
        <w:gridCol w:w="1558"/>
        <w:gridCol w:w="2846"/>
        <w:gridCol w:w="775"/>
      </w:tblGrid>
      <w:tr w:rsidR="003050CF" w:rsidRPr="0083797E" w14:paraId="6E5825EE" w14:textId="77777777" w:rsidTr="00227D2E">
        <w:tc>
          <w:tcPr>
            <w:tcW w:w="630" w:type="pct"/>
            <w:shd w:val="clear" w:color="auto" w:fill="auto"/>
            <w:vAlign w:val="center"/>
          </w:tcPr>
          <w:p w14:paraId="66E75335" w14:textId="6FCF7C64" w:rsidR="00E224D0" w:rsidRPr="0083797E" w:rsidRDefault="00E224D0" w:rsidP="009D1BAF">
            <w:pPr>
              <w:widowControl w:val="0"/>
              <w:spacing w:before="0" w:line="240" w:lineRule="auto"/>
              <w:ind w:firstLine="0"/>
              <w:jc w:val="center"/>
              <w:rPr>
                <w:rFonts w:cs="Times New Roman"/>
                <w:b/>
                <w:sz w:val="22"/>
              </w:rPr>
            </w:pPr>
            <w:r w:rsidRPr="0083797E">
              <w:rPr>
                <w:rFonts w:cs="Times New Roman"/>
                <w:b/>
                <w:sz w:val="22"/>
              </w:rPr>
              <w:t>Hình thức</w:t>
            </w:r>
            <w:r w:rsidR="00CA7AFE" w:rsidRPr="0083797E">
              <w:rPr>
                <w:rFonts w:cs="Times New Roman"/>
                <w:b/>
                <w:sz w:val="22"/>
              </w:rPr>
              <w:t xml:space="preserve"> </w:t>
            </w:r>
            <w:r w:rsidRPr="0083797E">
              <w:rPr>
                <w:rFonts w:cs="Times New Roman"/>
                <w:b/>
                <w:sz w:val="22"/>
              </w:rPr>
              <w:t>đánh giá</w:t>
            </w:r>
          </w:p>
        </w:tc>
        <w:tc>
          <w:tcPr>
            <w:tcW w:w="1398" w:type="pct"/>
            <w:shd w:val="clear" w:color="auto" w:fill="auto"/>
            <w:vAlign w:val="center"/>
          </w:tcPr>
          <w:p w14:paraId="53700726" w14:textId="7623AA54" w:rsidR="00E224D0" w:rsidRPr="0083797E" w:rsidRDefault="00E224D0" w:rsidP="009D1BAF">
            <w:pPr>
              <w:widowControl w:val="0"/>
              <w:spacing w:before="0" w:line="240" w:lineRule="auto"/>
              <w:ind w:firstLine="0"/>
              <w:jc w:val="center"/>
              <w:rPr>
                <w:rFonts w:cs="Times New Roman"/>
                <w:b/>
                <w:sz w:val="22"/>
                <w:lang w:val="de-DE"/>
              </w:rPr>
            </w:pPr>
            <w:r w:rsidRPr="0083797E">
              <w:rPr>
                <w:rFonts w:cs="Times New Roman"/>
                <w:b/>
                <w:sz w:val="22"/>
                <w:lang w:val="de-DE"/>
              </w:rPr>
              <w:t>Nội dung</w:t>
            </w:r>
            <w:r w:rsidR="003B5D4F" w:rsidRPr="0083797E">
              <w:rPr>
                <w:rFonts w:cs="Times New Roman"/>
                <w:b/>
                <w:sz w:val="22"/>
                <w:lang w:val="de-DE"/>
              </w:rPr>
              <w:t xml:space="preserve">/ </w:t>
            </w:r>
            <w:r w:rsidR="00EB5B26" w:rsidRPr="0083797E">
              <w:rPr>
                <w:rFonts w:cs="Times New Roman"/>
                <w:b/>
                <w:sz w:val="22"/>
                <w:lang w:val="de-DE"/>
              </w:rPr>
              <w:br/>
            </w:r>
            <w:r w:rsidR="00453A55" w:rsidRPr="0083797E">
              <w:rPr>
                <w:rFonts w:cs="Times New Roman"/>
                <w:b/>
                <w:sz w:val="22"/>
                <w:lang w:val="de-DE"/>
              </w:rPr>
              <w:t>Bài</w:t>
            </w:r>
            <w:r w:rsidR="003B5D4F" w:rsidRPr="0083797E">
              <w:rPr>
                <w:rFonts w:cs="Times New Roman"/>
                <w:b/>
                <w:sz w:val="22"/>
                <w:lang w:val="de-DE"/>
              </w:rPr>
              <w:t xml:space="preserve"> đánh giá </w:t>
            </w:r>
          </w:p>
        </w:tc>
        <w:tc>
          <w:tcPr>
            <w:tcW w:w="419" w:type="pct"/>
            <w:vAlign w:val="center"/>
          </w:tcPr>
          <w:p w14:paraId="0BCF100E" w14:textId="14960448" w:rsidR="00E224D0" w:rsidRPr="0083797E" w:rsidRDefault="00E224D0" w:rsidP="009D1BAF">
            <w:pPr>
              <w:widowControl w:val="0"/>
              <w:spacing w:before="0" w:line="240" w:lineRule="auto"/>
              <w:ind w:firstLine="0"/>
              <w:jc w:val="center"/>
              <w:rPr>
                <w:rFonts w:cs="Times New Roman"/>
                <w:b/>
                <w:sz w:val="22"/>
              </w:rPr>
            </w:pPr>
            <w:r w:rsidRPr="0083797E">
              <w:rPr>
                <w:rFonts w:cs="Times New Roman"/>
                <w:b/>
                <w:sz w:val="22"/>
              </w:rPr>
              <w:t>Thời điểm</w:t>
            </w:r>
          </w:p>
        </w:tc>
        <w:tc>
          <w:tcPr>
            <w:tcW w:w="768" w:type="pct"/>
            <w:vAlign w:val="center"/>
          </w:tcPr>
          <w:p w14:paraId="21A794FF" w14:textId="58127594" w:rsidR="00E224D0" w:rsidRPr="0083797E" w:rsidRDefault="00ED3003" w:rsidP="009D1BAF">
            <w:pPr>
              <w:widowControl w:val="0"/>
              <w:spacing w:before="0" w:line="240" w:lineRule="auto"/>
              <w:ind w:firstLine="0"/>
              <w:jc w:val="center"/>
              <w:rPr>
                <w:rFonts w:cs="Times New Roman"/>
                <w:b/>
                <w:sz w:val="22"/>
              </w:rPr>
            </w:pPr>
            <w:r w:rsidRPr="0083797E">
              <w:rPr>
                <w:rFonts w:cs="Times New Roman"/>
                <w:b/>
                <w:sz w:val="22"/>
              </w:rPr>
              <w:t>CLOs</w:t>
            </w:r>
          </w:p>
        </w:tc>
        <w:tc>
          <w:tcPr>
            <w:tcW w:w="1403" w:type="pct"/>
            <w:shd w:val="clear" w:color="auto" w:fill="FFFFFF" w:themeFill="background1"/>
            <w:vAlign w:val="center"/>
          </w:tcPr>
          <w:p w14:paraId="350BBF0C" w14:textId="1B73E513" w:rsidR="00E224D0" w:rsidRPr="0083797E" w:rsidRDefault="00370DE0" w:rsidP="009D1BAF">
            <w:pPr>
              <w:widowControl w:val="0"/>
              <w:spacing w:before="0" w:line="240" w:lineRule="auto"/>
              <w:ind w:firstLine="0"/>
              <w:jc w:val="center"/>
              <w:rPr>
                <w:rFonts w:cs="Times New Roman"/>
                <w:b/>
                <w:sz w:val="22"/>
              </w:rPr>
            </w:pPr>
            <w:r w:rsidRPr="0083797E">
              <w:rPr>
                <w:rFonts w:cs="Times New Roman"/>
                <w:b/>
                <w:sz w:val="22"/>
              </w:rPr>
              <w:t>Công cụ và t</w:t>
            </w:r>
            <w:r w:rsidR="00E224D0" w:rsidRPr="0083797E">
              <w:rPr>
                <w:rFonts w:cs="Times New Roman"/>
                <w:b/>
                <w:sz w:val="22"/>
              </w:rPr>
              <w:t xml:space="preserve">iêu chí </w:t>
            </w:r>
            <w:r w:rsidRPr="0083797E">
              <w:rPr>
                <w:rFonts w:cs="Times New Roman"/>
                <w:b/>
                <w:sz w:val="22"/>
              </w:rPr>
              <w:br/>
            </w:r>
            <w:r w:rsidR="00E224D0" w:rsidRPr="0083797E">
              <w:rPr>
                <w:rFonts w:cs="Times New Roman"/>
                <w:b/>
                <w:sz w:val="22"/>
              </w:rPr>
              <w:t>đánh giá</w:t>
            </w:r>
            <w:r w:rsidR="00AB303F" w:rsidRPr="0083797E">
              <w:rPr>
                <w:rFonts w:cs="Times New Roman"/>
                <w:b/>
                <w:sz w:val="22"/>
              </w:rPr>
              <w:t>*</w:t>
            </w:r>
          </w:p>
        </w:tc>
        <w:tc>
          <w:tcPr>
            <w:tcW w:w="382" w:type="pct"/>
            <w:shd w:val="clear" w:color="auto" w:fill="auto"/>
            <w:vAlign w:val="center"/>
          </w:tcPr>
          <w:p w14:paraId="1EAD02FB" w14:textId="77777777" w:rsidR="00E224D0" w:rsidRPr="0083797E" w:rsidRDefault="00E224D0" w:rsidP="009D1BAF">
            <w:pPr>
              <w:widowControl w:val="0"/>
              <w:spacing w:before="0" w:line="240" w:lineRule="auto"/>
              <w:ind w:firstLine="0"/>
              <w:jc w:val="center"/>
              <w:rPr>
                <w:rFonts w:cs="Times New Roman"/>
                <w:b/>
                <w:sz w:val="22"/>
              </w:rPr>
            </w:pPr>
            <w:r w:rsidRPr="0083797E">
              <w:rPr>
                <w:rFonts w:cs="Times New Roman"/>
                <w:b/>
                <w:sz w:val="22"/>
              </w:rPr>
              <w:t>Tỷ lệ (%)</w:t>
            </w:r>
          </w:p>
        </w:tc>
      </w:tr>
      <w:tr w:rsidR="00453A55" w:rsidRPr="0083797E" w14:paraId="43099A17" w14:textId="77777777" w:rsidTr="00227D2E">
        <w:tc>
          <w:tcPr>
            <w:tcW w:w="630" w:type="pct"/>
            <w:shd w:val="clear" w:color="auto" w:fill="auto"/>
            <w:vAlign w:val="center"/>
          </w:tcPr>
          <w:p w14:paraId="46B417FE" w14:textId="77777777" w:rsidR="00801F5C" w:rsidRPr="0083797E" w:rsidRDefault="00801F5C" w:rsidP="009D1BAF">
            <w:pPr>
              <w:widowControl w:val="0"/>
              <w:spacing w:before="0" w:line="240" w:lineRule="auto"/>
              <w:ind w:firstLine="0"/>
              <w:jc w:val="center"/>
              <w:rPr>
                <w:rFonts w:cs="Times New Roman"/>
                <w:b/>
                <w:sz w:val="22"/>
              </w:rPr>
            </w:pPr>
            <w:r w:rsidRPr="0083797E">
              <w:rPr>
                <w:rFonts w:cs="Times New Roman"/>
                <w:b/>
                <w:sz w:val="22"/>
              </w:rPr>
              <w:t>[1]</w:t>
            </w:r>
          </w:p>
        </w:tc>
        <w:tc>
          <w:tcPr>
            <w:tcW w:w="1398" w:type="pct"/>
            <w:shd w:val="clear" w:color="auto" w:fill="auto"/>
            <w:vAlign w:val="center"/>
          </w:tcPr>
          <w:p w14:paraId="060940EC" w14:textId="77777777" w:rsidR="00801F5C" w:rsidRPr="0083797E" w:rsidRDefault="00801F5C" w:rsidP="009D1BAF">
            <w:pPr>
              <w:widowControl w:val="0"/>
              <w:spacing w:before="0" w:line="240" w:lineRule="auto"/>
              <w:ind w:firstLine="0"/>
              <w:jc w:val="center"/>
              <w:rPr>
                <w:rFonts w:cs="Times New Roman"/>
                <w:b/>
                <w:sz w:val="22"/>
              </w:rPr>
            </w:pPr>
            <w:r w:rsidRPr="0083797E">
              <w:rPr>
                <w:rFonts w:cs="Times New Roman"/>
                <w:b/>
                <w:sz w:val="22"/>
              </w:rPr>
              <w:t>[2]</w:t>
            </w:r>
          </w:p>
        </w:tc>
        <w:tc>
          <w:tcPr>
            <w:tcW w:w="419" w:type="pct"/>
            <w:vAlign w:val="center"/>
          </w:tcPr>
          <w:p w14:paraId="2C0C4273" w14:textId="77777777" w:rsidR="00801F5C" w:rsidRPr="0083797E" w:rsidRDefault="00801F5C" w:rsidP="009D1BAF">
            <w:pPr>
              <w:widowControl w:val="0"/>
              <w:spacing w:before="0" w:line="240" w:lineRule="auto"/>
              <w:ind w:firstLine="0"/>
              <w:jc w:val="center"/>
              <w:rPr>
                <w:rFonts w:cs="Times New Roman"/>
                <w:b/>
                <w:sz w:val="22"/>
              </w:rPr>
            </w:pPr>
            <w:r w:rsidRPr="0083797E">
              <w:rPr>
                <w:rFonts w:cs="Times New Roman"/>
                <w:b/>
                <w:sz w:val="22"/>
              </w:rPr>
              <w:t>[</w:t>
            </w:r>
            <w:r w:rsidR="00264BB6" w:rsidRPr="0083797E">
              <w:rPr>
                <w:rFonts w:cs="Times New Roman"/>
                <w:b/>
                <w:sz w:val="22"/>
              </w:rPr>
              <w:t>3</w:t>
            </w:r>
            <w:r w:rsidRPr="0083797E">
              <w:rPr>
                <w:rFonts w:cs="Times New Roman"/>
                <w:b/>
                <w:sz w:val="22"/>
              </w:rPr>
              <w:t>]</w:t>
            </w:r>
          </w:p>
        </w:tc>
        <w:tc>
          <w:tcPr>
            <w:tcW w:w="768" w:type="pct"/>
            <w:vAlign w:val="center"/>
          </w:tcPr>
          <w:p w14:paraId="6D5E0FC4" w14:textId="77777777" w:rsidR="00801F5C" w:rsidRPr="0083797E" w:rsidRDefault="00801F5C" w:rsidP="009D1BAF">
            <w:pPr>
              <w:widowControl w:val="0"/>
              <w:spacing w:before="0" w:line="240" w:lineRule="auto"/>
              <w:ind w:firstLine="0"/>
              <w:jc w:val="center"/>
              <w:rPr>
                <w:rFonts w:cs="Times New Roman"/>
                <w:b/>
                <w:sz w:val="22"/>
              </w:rPr>
            </w:pPr>
            <w:r w:rsidRPr="0083797E">
              <w:rPr>
                <w:rFonts w:cs="Times New Roman"/>
                <w:b/>
                <w:sz w:val="22"/>
              </w:rPr>
              <w:t>[</w:t>
            </w:r>
            <w:r w:rsidR="00264BB6" w:rsidRPr="0083797E">
              <w:rPr>
                <w:rFonts w:cs="Times New Roman"/>
                <w:b/>
                <w:sz w:val="22"/>
              </w:rPr>
              <w:t>4</w:t>
            </w:r>
            <w:r w:rsidRPr="0083797E">
              <w:rPr>
                <w:rFonts w:cs="Times New Roman"/>
                <w:b/>
                <w:sz w:val="22"/>
              </w:rPr>
              <w:t>]</w:t>
            </w:r>
          </w:p>
        </w:tc>
        <w:tc>
          <w:tcPr>
            <w:tcW w:w="1403" w:type="pct"/>
            <w:shd w:val="clear" w:color="auto" w:fill="FFFFFF" w:themeFill="background1"/>
            <w:vAlign w:val="center"/>
          </w:tcPr>
          <w:p w14:paraId="4C8FB1D0" w14:textId="77777777" w:rsidR="00801F5C" w:rsidRPr="0083797E" w:rsidRDefault="00264BB6" w:rsidP="009D1BAF">
            <w:pPr>
              <w:widowControl w:val="0"/>
              <w:spacing w:before="0" w:line="240" w:lineRule="auto"/>
              <w:ind w:firstLine="0"/>
              <w:jc w:val="center"/>
              <w:rPr>
                <w:rFonts w:cs="Times New Roman"/>
                <w:b/>
                <w:sz w:val="22"/>
              </w:rPr>
            </w:pPr>
            <w:r w:rsidRPr="0083797E">
              <w:rPr>
                <w:rFonts w:cs="Times New Roman"/>
                <w:b/>
                <w:sz w:val="22"/>
              </w:rPr>
              <w:t>[5</w:t>
            </w:r>
            <w:r w:rsidR="00801F5C" w:rsidRPr="0083797E">
              <w:rPr>
                <w:rFonts w:cs="Times New Roman"/>
                <w:b/>
                <w:sz w:val="22"/>
              </w:rPr>
              <w:t>]</w:t>
            </w:r>
          </w:p>
        </w:tc>
        <w:tc>
          <w:tcPr>
            <w:tcW w:w="382" w:type="pct"/>
            <w:shd w:val="clear" w:color="auto" w:fill="auto"/>
            <w:vAlign w:val="center"/>
          </w:tcPr>
          <w:p w14:paraId="3FA549B6" w14:textId="77777777" w:rsidR="00801F5C" w:rsidRPr="0083797E" w:rsidRDefault="00801F5C" w:rsidP="009D1BAF">
            <w:pPr>
              <w:widowControl w:val="0"/>
              <w:spacing w:before="0" w:line="240" w:lineRule="auto"/>
              <w:ind w:firstLine="0"/>
              <w:jc w:val="center"/>
              <w:rPr>
                <w:rFonts w:cs="Times New Roman"/>
                <w:b/>
                <w:sz w:val="22"/>
              </w:rPr>
            </w:pPr>
            <w:r w:rsidRPr="0083797E">
              <w:rPr>
                <w:rFonts w:cs="Times New Roman"/>
                <w:b/>
                <w:sz w:val="22"/>
              </w:rPr>
              <w:t>[6]</w:t>
            </w:r>
          </w:p>
        </w:tc>
      </w:tr>
      <w:tr w:rsidR="00453A55" w:rsidRPr="0083797E" w14:paraId="13513EF4" w14:textId="77777777" w:rsidTr="00227D2E">
        <w:trPr>
          <w:trHeight w:val="553"/>
        </w:trPr>
        <w:tc>
          <w:tcPr>
            <w:tcW w:w="630" w:type="pct"/>
            <w:shd w:val="clear" w:color="auto" w:fill="auto"/>
          </w:tcPr>
          <w:p w14:paraId="62694F6D" w14:textId="73FD992B" w:rsidR="009668A4" w:rsidRPr="0083797E" w:rsidRDefault="00E224D0" w:rsidP="009D1BAF">
            <w:pPr>
              <w:widowControl w:val="0"/>
              <w:spacing w:before="0" w:line="240" w:lineRule="auto"/>
              <w:ind w:firstLine="0"/>
              <w:rPr>
                <w:rFonts w:cs="Times New Roman"/>
                <w:sz w:val="22"/>
                <w:lang w:val="fr-FR"/>
              </w:rPr>
            </w:pPr>
            <w:r w:rsidRPr="0083797E">
              <w:rPr>
                <w:rFonts w:cs="Times New Roman"/>
                <w:sz w:val="22"/>
                <w:lang w:val="fr-FR"/>
              </w:rPr>
              <w:t>Chuyên cần</w:t>
            </w:r>
          </w:p>
        </w:tc>
        <w:tc>
          <w:tcPr>
            <w:tcW w:w="1398" w:type="pct"/>
            <w:shd w:val="clear" w:color="auto" w:fill="auto"/>
          </w:tcPr>
          <w:p w14:paraId="785E81FC" w14:textId="794CE0FE" w:rsidR="00745B45" w:rsidRPr="0083797E" w:rsidRDefault="00745B45" w:rsidP="009D1BAF">
            <w:pPr>
              <w:widowControl w:val="0"/>
              <w:spacing w:before="0" w:line="240" w:lineRule="auto"/>
              <w:ind w:firstLine="0"/>
              <w:rPr>
                <w:rFonts w:cs="Times New Roman"/>
                <w:sz w:val="22"/>
                <w:lang w:val="fr-FR"/>
              </w:rPr>
            </w:pPr>
            <w:r w:rsidRPr="0083797E">
              <w:rPr>
                <w:rFonts w:cs="Times New Roman"/>
                <w:sz w:val="22"/>
                <w:lang w:val="fr-FR"/>
              </w:rPr>
              <w:t xml:space="preserve">Thái độ học tập trên lớp </w:t>
            </w:r>
          </w:p>
          <w:p w14:paraId="0B02C23D" w14:textId="7EDF738E" w:rsidR="007C1577" w:rsidRPr="0083797E" w:rsidRDefault="00745B45" w:rsidP="009D1BAF">
            <w:pPr>
              <w:widowControl w:val="0"/>
              <w:spacing w:before="0" w:line="240" w:lineRule="auto"/>
              <w:ind w:firstLine="0"/>
              <w:rPr>
                <w:rFonts w:cs="Times New Roman"/>
                <w:sz w:val="22"/>
                <w:lang w:val="fr-FR"/>
              </w:rPr>
            </w:pPr>
            <w:r w:rsidRPr="0083797E">
              <w:rPr>
                <w:rFonts w:cs="Times New Roman"/>
                <w:sz w:val="22"/>
                <w:lang w:val="fr-FR"/>
              </w:rPr>
              <w:t>Trả lời câu hỏi trên lớp</w:t>
            </w:r>
          </w:p>
          <w:p w14:paraId="3499C7AB" w14:textId="1C1ED926" w:rsidR="00745B45" w:rsidRPr="0083797E" w:rsidRDefault="00745B45" w:rsidP="009D1BAF">
            <w:pPr>
              <w:widowControl w:val="0"/>
              <w:spacing w:before="0" w:line="240" w:lineRule="auto"/>
              <w:ind w:firstLine="0"/>
              <w:rPr>
                <w:rFonts w:cs="Times New Roman"/>
                <w:sz w:val="22"/>
                <w:lang w:val="fr-FR"/>
              </w:rPr>
            </w:pPr>
            <w:r w:rsidRPr="0083797E">
              <w:rPr>
                <w:rFonts w:cs="Times New Roman"/>
                <w:sz w:val="22"/>
                <w:lang w:val="fr-FR"/>
              </w:rPr>
              <w:t>Trả lời các câu hỏi thảo luận</w:t>
            </w:r>
          </w:p>
        </w:tc>
        <w:tc>
          <w:tcPr>
            <w:tcW w:w="419" w:type="pct"/>
          </w:tcPr>
          <w:p w14:paraId="0A8DAEDC" w14:textId="1FC37031" w:rsidR="00801F5C" w:rsidRPr="0083797E" w:rsidRDefault="00E224D0" w:rsidP="009D1BAF">
            <w:pPr>
              <w:widowControl w:val="0"/>
              <w:spacing w:before="0" w:line="240" w:lineRule="auto"/>
              <w:ind w:firstLine="0"/>
              <w:rPr>
                <w:rFonts w:cs="Times New Roman"/>
                <w:sz w:val="22"/>
              </w:rPr>
            </w:pPr>
            <w:r w:rsidRPr="0083797E">
              <w:rPr>
                <w:rFonts w:cs="Times New Roman"/>
                <w:sz w:val="22"/>
                <w:lang w:val="fr-FR"/>
              </w:rPr>
              <w:t>Tuầ</w:t>
            </w:r>
            <w:r w:rsidR="00B7793B" w:rsidRPr="0083797E">
              <w:rPr>
                <w:rFonts w:cs="Times New Roman"/>
                <w:sz w:val="22"/>
                <w:lang w:val="fr-FR"/>
              </w:rPr>
              <w:t xml:space="preserve">n </w:t>
            </w:r>
            <w:r w:rsidR="003050CF" w:rsidRPr="0083797E">
              <w:rPr>
                <w:rFonts w:cs="Times New Roman"/>
                <w:sz w:val="22"/>
                <w:lang w:val="fr-FR"/>
              </w:rPr>
              <w:t>1-1</w:t>
            </w:r>
            <w:r w:rsidR="004C0491">
              <w:rPr>
                <w:rFonts w:cs="Times New Roman"/>
                <w:sz w:val="22"/>
                <w:lang w:val="fr-FR"/>
              </w:rPr>
              <w:t>5</w:t>
            </w:r>
          </w:p>
        </w:tc>
        <w:tc>
          <w:tcPr>
            <w:tcW w:w="768" w:type="pct"/>
          </w:tcPr>
          <w:p w14:paraId="4EBEA77F" w14:textId="64A6DE70" w:rsidR="00B7793B" w:rsidRPr="0083797E" w:rsidRDefault="00B7793B" w:rsidP="009D1BAF">
            <w:pPr>
              <w:widowControl w:val="0"/>
              <w:spacing w:before="0" w:line="240" w:lineRule="auto"/>
              <w:ind w:firstLine="0"/>
              <w:rPr>
                <w:rFonts w:cs="Times New Roman"/>
                <w:sz w:val="22"/>
              </w:rPr>
            </w:pPr>
          </w:p>
        </w:tc>
        <w:tc>
          <w:tcPr>
            <w:tcW w:w="1403" w:type="pct"/>
            <w:shd w:val="clear" w:color="auto" w:fill="FFFFFF" w:themeFill="background1"/>
          </w:tcPr>
          <w:p w14:paraId="67152C0F" w14:textId="71E53DC8" w:rsidR="00745B45" w:rsidRPr="0083797E" w:rsidRDefault="00144CD3" w:rsidP="009D1BAF">
            <w:pPr>
              <w:widowControl w:val="0"/>
              <w:spacing w:before="0" w:line="240" w:lineRule="auto"/>
              <w:ind w:firstLine="0"/>
              <w:jc w:val="both"/>
              <w:rPr>
                <w:rFonts w:cs="Times New Roman"/>
                <w:sz w:val="22"/>
                <w:lang w:val="fr-FR"/>
              </w:rPr>
            </w:pPr>
            <w:r w:rsidRPr="0083797E">
              <w:rPr>
                <w:rFonts w:cs="Times New Roman"/>
                <w:sz w:val="22"/>
                <w:lang w:val="fr-FR"/>
              </w:rPr>
              <w:t xml:space="preserve">Nhật ký giảng dạy của giảng viên với các tiêu chí đánh giá (i) </w:t>
            </w:r>
            <w:r w:rsidR="00745B45" w:rsidRPr="0083797E">
              <w:rPr>
                <w:rFonts w:cs="Times New Roman"/>
                <w:sz w:val="22"/>
                <w:lang w:val="fr-FR"/>
              </w:rPr>
              <w:t>Mức độ tham gia</w:t>
            </w:r>
            <w:r w:rsidRPr="0083797E">
              <w:rPr>
                <w:rFonts w:cs="Times New Roman"/>
                <w:sz w:val="22"/>
                <w:lang w:val="fr-FR"/>
              </w:rPr>
              <w:t xml:space="preserve"> (ii) </w:t>
            </w:r>
            <w:r w:rsidR="00745B45" w:rsidRPr="0083797E">
              <w:rPr>
                <w:rFonts w:cs="Times New Roman"/>
                <w:sz w:val="22"/>
                <w:lang w:val="fr-FR"/>
              </w:rPr>
              <w:t>Mức độ tương tác</w:t>
            </w:r>
            <w:r w:rsidRPr="0083797E">
              <w:rPr>
                <w:rFonts w:cs="Times New Roman"/>
                <w:sz w:val="22"/>
                <w:lang w:val="fr-FR"/>
              </w:rPr>
              <w:t xml:space="preserve"> (iii) </w:t>
            </w:r>
            <w:r w:rsidR="00745B45" w:rsidRPr="0083797E">
              <w:rPr>
                <w:rFonts w:cs="Times New Roman"/>
                <w:sz w:val="22"/>
                <w:lang w:val="fr-FR"/>
              </w:rPr>
              <w:t>Chất lượng câu trả lời</w:t>
            </w:r>
          </w:p>
        </w:tc>
        <w:tc>
          <w:tcPr>
            <w:tcW w:w="382" w:type="pct"/>
            <w:shd w:val="clear" w:color="auto" w:fill="auto"/>
          </w:tcPr>
          <w:p w14:paraId="32481B6F" w14:textId="03AFE3F8" w:rsidR="00801F5C" w:rsidRPr="0083797E" w:rsidRDefault="009668A4" w:rsidP="009D1BAF">
            <w:pPr>
              <w:widowControl w:val="0"/>
              <w:spacing w:before="0" w:line="240" w:lineRule="auto"/>
              <w:ind w:firstLine="0"/>
              <w:jc w:val="center"/>
              <w:rPr>
                <w:rFonts w:cs="Times New Roman"/>
                <w:sz w:val="22"/>
                <w:lang w:val="fr-FR"/>
              </w:rPr>
            </w:pPr>
            <w:r w:rsidRPr="0083797E">
              <w:rPr>
                <w:rFonts w:cs="Times New Roman"/>
                <w:sz w:val="22"/>
                <w:lang w:val="fr-FR"/>
              </w:rPr>
              <w:t>10%</w:t>
            </w:r>
          </w:p>
        </w:tc>
      </w:tr>
      <w:tr w:rsidR="003050CF" w:rsidRPr="0083797E" w14:paraId="600A28CA" w14:textId="77777777" w:rsidTr="00227D2E">
        <w:trPr>
          <w:trHeight w:val="648"/>
        </w:trPr>
        <w:tc>
          <w:tcPr>
            <w:tcW w:w="630" w:type="pct"/>
            <w:vMerge w:val="restart"/>
            <w:shd w:val="clear" w:color="auto" w:fill="auto"/>
          </w:tcPr>
          <w:p w14:paraId="4BD0D7BE" w14:textId="39AF689E" w:rsidR="003050CF" w:rsidRPr="0083797E" w:rsidRDefault="003050CF" w:rsidP="009D1BAF">
            <w:pPr>
              <w:widowControl w:val="0"/>
              <w:spacing w:before="0" w:line="240" w:lineRule="auto"/>
              <w:ind w:firstLine="0"/>
              <w:rPr>
                <w:rFonts w:cs="Times New Roman"/>
                <w:sz w:val="22"/>
                <w:lang w:val="fr-FR"/>
              </w:rPr>
            </w:pPr>
            <w:r w:rsidRPr="0083797E">
              <w:rPr>
                <w:rFonts w:cs="Times New Roman"/>
                <w:sz w:val="22"/>
                <w:lang w:val="fr-FR"/>
              </w:rPr>
              <w:t>Đánh giá quá trình</w:t>
            </w:r>
          </w:p>
          <w:p w14:paraId="34A726AC" w14:textId="3CC83F03" w:rsidR="003050CF" w:rsidRPr="0083797E" w:rsidRDefault="003050CF" w:rsidP="009D1BAF">
            <w:pPr>
              <w:widowControl w:val="0"/>
              <w:spacing w:before="0" w:line="240" w:lineRule="auto"/>
              <w:ind w:firstLine="0"/>
              <w:rPr>
                <w:rFonts w:cs="Times New Roman"/>
                <w:sz w:val="22"/>
                <w:lang w:val="fr-FR"/>
              </w:rPr>
            </w:pPr>
          </w:p>
        </w:tc>
        <w:tc>
          <w:tcPr>
            <w:tcW w:w="1398" w:type="pct"/>
            <w:shd w:val="clear" w:color="auto" w:fill="auto"/>
            <w:vAlign w:val="center"/>
          </w:tcPr>
          <w:p w14:paraId="0B837260" w14:textId="21CB5996" w:rsidR="003050CF" w:rsidRPr="0083797E" w:rsidRDefault="003050CF" w:rsidP="009D1BAF">
            <w:pPr>
              <w:widowControl w:val="0"/>
              <w:spacing w:before="0" w:line="240" w:lineRule="auto"/>
              <w:ind w:firstLine="0"/>
              <w:jc w:val="both"/>
              <w:rPr>
                <w:rFonts w:cs="Times New Roman"/>
                <w:sz w:val="22"/>
                <w:lang w:val="fr-FR"/>
              </w:rPr>
            </w:pPr>
            <w:r w:rsidRPr="0083797E">
              <w:rPr>
                <w:rFonts w:cs="Times New Roman"/>
                <w:sz w:val="22"/>
                <w:lang w:val="fr-FR"/>
              </w:rPr>
              <w:t>Bài tập nhóm</w:t>
            </w:r>
          </w:p>
        </w:tc>
        <w:tc>
          <w:tcPr>
            <w:tcW w:w="419" w:type="pct"/>
            <w:vAlign w:val="center"/>
          </w:tcPr>
          <w:p w14:paraId="4CC770D7" w14:textId="37D5F60B" w:rsidR="003050CF" w:rsidRPr="0083797E" w:rsidRDefault="003050CF" w:rsidP="009D1BAF">
            <w:pPr>
              <w:widowControl w:val="0"/>
              <w:spacing w:before="0" w:line="240" w:lineRule="auto"/>
              <w:ind w:firstLine="0"/>
              <w:rPr>
                <w:rFonts w:cs="Times New Roman"/>
                <w:sz w:val="22"/>
                <w:lang w:val="fr-FR"/>
              </w:rPr>
            </w:pPr>
            <w:r w:rsidRPr="0083797E">
              <w:rPr>
                <w:rFonts w:cs="Times New Roman"/>
                <w:sz w:val="22"/>
                <w:lang w:val="fr-FR"/>
              </w:rPr>
              <w:t xml:space="preserve">Tuần </w:t>
            </w:r>
            <w:r w:rsidR="004C0491">
              <w:rPr>
                <w:rFonts w:cs="Times New Roman"/>
                <w:sz w:val="22"/>
                <w:lang w:val="fr-FR"/>
              </w:rPr>
              <w:t>8</w:t>
            </w:r>
          </w:p>
        </w:tc>
        <w:tc>
          <w:tcPr>
            <w:tcW w:w="768" w:type="pct"/>
            <w:vAlign w:val="center"/>
          </w:tcPr>
          <w:p w14:paraId="290751E8" w14:textId="77777777" w:rsidR="003050CF" w:rsidRPr="0083797E" w:rsidRDefault="003050CF" w:rsidP="009D1BAF">
            <w:pPr>
              <w:widowControl w:val="0"/>
              <w:spacing w:before="0" w:line="240" w:lineRule="auto"/>
              <w:ind w:firstLine="0"/>
              <w:jc w:val="both"/>
              <w:rPr>
                <w:sz w:val="24"/>
                <w:szCs w:val="24"/>
              </w:rPr>
            </w:pPr>
            <w:r w:rsidRPr="0083797E">
              <w:rPr>
                <w:sz w:val="24"/>
                <w:szCs w:val="24"/>
              </w:rPr>
              <w:t>CLO1.1</w:t>
            </w:r>
          </w:p>
          <w:p w14:paraId="1A40C924" w14:textId="29816C96" w:rsidR="003050CF" w:rsidRPr="00A14E4B" w:rsidRDefault="003050CF" w:rsidP="009D1BAF">
            <w:pPr>
              <w:widowControl w:val="0"/>
              <w:spacing w:before="0" w:line="240" w:lineRule="auto"/>
              <w:ind w:firstLine="0"/>
              <w:jc w:val="both"/>
              <w:rPr>
                <w:sz w:val="24"/>
                <w:szCs w:val="24"/>
              </w:rPr>
            </w:pPr>
            <w:r w:rsidRPr="0083797E">
              <w:rPr>
                <w:sz w:val="24"/>
                <w:szCs w:val="24"/>
              </w:rPr>
              <w:t>CLO 1.2</w:t>
            </w:r>
          </w:p>
        </w:tc>
        <w:tc>
          <w:tcPr>
            <w:tcW w:w="1403" w:type="pct"/>
            <w:shd w:val="clear" w:color="auto" w:fill="FFFFFF" w:themeFill="background1"/>
            <w:vAlign w:val="center"/>
          </w:tcPr>
          <w:p w14:paraId="4271262C" w14:textId="2AF9E3F6" w:rsidR="003050CF" w:rsidRPr="0083797E" w:rsidRDefault="003050CF" w:rsidP="009D1BAF">
            <w:pPr>
              <w:widowControl w:val="0"/>
              <w:spacing w:before="0" w:line="240" w:lineRule="auto"/>
              <w:ind w:firstLine="0"/>
              <w:jc w:val="both"/>
              <w:rPr>
                <w:rFonts w:cs="Times New Roman"/>
                <w:sz w:val="22"/>
                <w:lang w:val="fr-FR"/>
              </w:rPr>
            </w:pPr>
            <w:r w:rsidRPr="0083797E">
              <w:rPr>
                <w:rFonts w:cs="Times New Roman"/>
                <w:sz w:val="22"/>
                <w:lang w:val="fr-FR"/>
              </w:rPr>
              <w:t>Các tiêu chí: (i) Nội dung; (ii) Hình thức; (iii) Thuyết trình cá nhân</w:t>
            </w:r>
          </w:p>
        </w:tc>
        <w:tc>
          <w:tcPr>
            <w:tcW w:w="382" w:type="pct"/>
            <w:shd w:val="clear" w:color="auto" w:fill="auto"/>
            <w:vAlign w:val="center"/>
          </w:tcPr>
          <w:p w14:paraId="09D23364" w14:textId="19CD8EE9" w:rsidR="003050CF" w:rsidRPr="0083797E" w:rsidRDefault="006069F4" w:rsidP="009D1BAF">
            <w:pPr>
              <w:widowControl w:val="0"/>
              <w:spacing w:before="0" w:line="240" w:lineRule="auto"/>
              <w:ind w:firstLine="0"/>
              <w:jc w:val="center"/>
              <w:rPr>
                <w:rFonts w:cs="Times New Roman"/>
                <w:sz w:val="22"/>
                <w:lang w:val="fr-FR"/>
              </w:rPr>
            </w:pPr>
            <w:r w:rsidRPr="0083797E">
              <w:rPr>
                <w:rFonts w:cs="Times New Roman"/>
                <w:sz w:val="22"/>
                <w:lang w:val="fr-FR"/>
              </w:rPr>
              <w:t>2</w:t>
            </w:r>
            <w:r w:rsidR="003050CF" w:rsidRPr="0083797E">
              <w:rPr>
                <w:rFonts w:cs="Times New Roman"/>
                <w:sz w:val="22"/>
                <w:lang w:val="fr-FR"/>
              </w:rPr>
              <w:t>0%</w:t>
            </w:r>
          </w:p>
        </w:tc>
      </w:tr>
      <w:tr w:rsidR="003050CF" w:rsidRPr="0083797E" w14:paraId="2C8074BF" w14:textId="77777777" w:rsidTr="00227D2E">
        <w:trPr>
          <w:trHeight w:val="282"/>
        </w:trPr>
        <w:tc>
          <w:tcPr>
            <w:tcW w:w="630" w:type="pct"/>
            <w:vMerge/>
            <w:shd w:val="clear" w:color="auto" w:fill="auto"/>
          </w:tcPr>
          <w:p w14:paraId="00CBC6B2" w14:textId="22291DAF" w:rsidR="003050CF" w:rsidRPr="0083797E" w:rsidRDefault="003050CF" w:rsidP="009D1BAF">
            <w:pPr>
              <w:widowControl w:val="0"/>
              <w:spacing w:before="0" w:line="240" w:lineRule="auto"/>
              <w:rPr>
                <w:rFonts w:cs="Times New Roman"/>
                <w:sz w:val="22"/>
                <w:lang w:val="fr-FR"/>
              </w:rPr>
            </w:pPr>
          </w:p>
        </w:tc>
        <w:tc>
          <w:tcPr>
            <w:tcW w:w="1398" w:type="pct"/>
            <w:shd w:val="clear" w:color="auto" w:fill="auto"/>
            <w:vAlign w:val="center"/>
          </w:tcPr>
          <w:p w14:paraId="24925110" w14:textId="5E61C672" w:rsidR="003050CF" w:rsidRPr="0083797E" w:rsidRDefault="003050CF" w:rsidP="009D1BAF">
            <w:pPr>
              <w:widowControl w:val="0"/>
              <w:spacing w:before="0" w:line="240" w:lineRule="auto"/>
              <w:ind w:firstLine="0"/>
              <w:jc w:val="both"/>
              <w:rPr>
                <w:rFonts w:cs="Times New Roman"/>
                <w:sz w:val="22"/>
                <w:lang w:val="fr-FR"/>
              </w:rPr>
            </w:pPr>
            <w:r w:rsidRPr="0083797E">
              <w:rPr>
                <w:rFonts w:cs="Times New Roman"/>
                <w:sz w:val="22"/>
                <w:lang w:val="fr-FR"/>
              </w:rPr>
              <w:t>Bài kiểm tra cá nhân</w:t>
            </w:r>
          </w:p>
        </w:tc>
        <w:tc>
          <w:tcPr>
            <w:tcW w:w="419" w:type="pct"/>
            <w:vAlign w:val="center"/>
          </w:tcPr>
          <w:p w14:paraId="1C3CA7B6" w14:textId="05BED2F7" w:rsidR="003050CF" w:rsidRPr="0083797E" w:rsidRDefault="003050CF" w:rsidP="009D1BAF">
            <w:pPr>
              <w:widowControl w:val="0"/>
              <w:spacing w:before="0" w:line="240" w:lineRule="auto"/>
              <w:ind w:firstLine="0"/>
              <w:rPr>
                <w:rFonts w:cs="Times New Roman"/>
                <w:sz w:val="22"/>
                <w:lang w:val="fr-FR"/>
              </w:rPr>
            </w:pPr>
            <w:r w:rsidRPr="0083797E">
              <w:rPr>
                <w:rFonts w:cs="Times New Roman"/>
                <w:sz w:val="22"/>
                <w:lang w:val="fr-FR"/>
              </w:rPr>
              <w:t>Tuần 1</w:t>
            </w:r>
            <w:r w:rsidR="004C0491">
              <w:rPr>
                <w:rFonts w:cs="Times New Roman"/>
                <w:sz w:val="22"/>
                <w:lang w:val="fr-FR"/>
              </w:rPr>
              <w:t>5</w:t>
            </w:r>
          </w:p>
        </w:tc>
        <w:tc>
          <w:tcPr>
            <w:tcW w:w="768" w:type="pct"/>
          </w:tcPr>
          <w:p w14:paraId="42C0BA83" w14:textId="77777777" w:rsidR="003050CF" w:rsidRPr="0083797E" w:rsidRDefault="003050CF" w:rsidP="009D1BAF">
            <w:pPr>
              <w:widowControl w:val="0"/>
              <w:spacing w:before="0" w:line="240" w:lineRule="auto"/>
              <w:ind w:firstLine="0"/>
              <w:rPr>
                <w:sz w:val="24"/>
                <w:szCs w:val="24"/>
              </w:rPr>
            </w:pPr>
            <w:r w:rsidRPr="0083797E">
              <w:rPr>
                <w:sz w:val="24"/>
                <w:szCs w:val="24"/>
              </w:rPr>
              <w:t>CLO1.3 – 1.5</w:t>
            </w:r>
          </w:p>
          <w:p w14:paraId="76C0014A" w14:textId="77777777" w:rsidR="003050CF" w:rsidRPr="0083797E" w:rsidRDefault="003050CF" w:rsidP="009D1BAF">
            <w:pPr>
              <w:widowControl w:val="0"/>
              <w:spacing w:before="0" w:line="240" w:lineRule="auto"/>
              <w:ind w:firstLine="0"/>
              <w:rPr>
                <w:sz w:val="24"/>
                <w:szCs w:val="24"/>
              </w:rPr>
            </w:pPr>
            <w:r w:rsidRPr="0083797E">
              <w:rPr>
                <w:sz w:val="24"/>
                <w:szCs w:val="24"/>
              </w:rPr>
              <w:t>CLO2.1</w:t>
            </w:r>
          </w:p>
          <w:p w14:paraId="5DFAA860" w14:textId="3EFE5B95" w:rsidR="003050CF" w:rsidRPr="0083797E" w:rsidRDefault="003050CF" w:rsidP="009D1BAF">
            <w:pPr>
              <w:widowControl w:val="0"/>
              <w:spacing w:before="0" w:line="240" w:lineRule="auto"/>
              <w:ind w:firstLine="0"/>
              <w:jc w:val="both"/>
              <w:rPr>
                <w:rFonts w:cs="Times New Roman"/>
                <w:sz w:val="22"/>
                <w:lang w:val="fr-FR"/>
              </w:rPr>
            </w:pPr>
            <w:r w:rsidRPr="0083797E">
              <w:rPr>
                <w:sz w:val="24"/>
                <w:szCs w:val="24"/>
              </w:rPr>
              <w:t>CLO3.1</w:t>
            </w:r>
          </w:p>
        </w:tc>
        <w:tc>
          <w:tcPr>
            <w:tcW w:w="1403" w:type="pct"/>
            <w:shd w:val="clear" w:color="auto" w:fill="FFFFFF" w:themeFill="background1"/>
            <w:vAlign w:val="center"/>
          </w:tcPr>
          <w:p w14:paraId="741A565B" w14:textId="2500CE5F" w:rsidR="003050CF" w:rsidRPr="0083797E" w:rsidRDefault="003050CF" w:rsidP="009D1BAF">
            <w:pPr>
              <w:widowControl w:val="0"/>
              <w:spacing w:before="0" w:line="240" w:lineRule="auto"/>
              <w:ind w:firstLine="0"/>
              <w:jc w:val="both"/>
              <w:rPr>
                <w:rFonts w:cs="Times New Roman"/>
                <w:sz w:val="22"/>
                <w:lang w:val="fr-FR"/>
              </w:rPr>
            </w:pPr>
            <w:r w:rsidRPr="0083797E">
              <w:rPr>
                <w:rFonts w:cs="Times New Roman"/>
                <w:sz w:val="22"/>
                <w:lang w:val="fr-FR"/>
              </w:rPr>
              <w:t>Tiêu chí: Nội dung</w:t>
            </w:r>
          </w:p>
        </w:tc>
        <w:tc>
          <w:tcPr>
            <w:tcW w:w="382" w:type="pct"/>
            <w:shd w:val="clear" w:color="auto" w:fill="auto"/>
            <w:vAlign w:val="center"/>
          </w:tcPr>
          <w:p w14:paraId="316FE3BC" w14:textId="7FA71B1F" w:rsidR="003050CF" w:rsidRPr="0083797E" w:rsidRDefault="006069F4" w:rsidP="009D1BAF">
            <w:pPr>
              <w:widowControl w:val="0"/>
              <w:spacing w:before="0" w:line="240" w:lineRule="auto"/>
              <w:ind w:firstLine="0"/>
              <w:jc w:val="center"/>
              <w:rPr>
                <w:rFonts w:cs="Times New Roman"/>
                <w:sz w:val="22"/>
                <w:lang w:val="fr-FR"/>
              </w:rPr>
            </w:pPr>
            <w:r w:rsidRPr="0083797E">
              <w:rPr>
                <w:rFonts w:cs="Times New Roman"/>
                <w:sz w:val="22"/>
                <w:lang w:val="fr-FR"/>
              </w:rPr>
              <w:t>20%</w:t>
            </w:r>
          </w:p>
        </w:tc>
      </w:tr>
      <w:tr w:rsidR="00453A55" w:rsidRPr="0083797E" w14:paraId="535EE243" w14:textId="77777777" w:rsidTr="00227D2E">
        <w:tc>
          <w:tcPr>
            <w:tcW w:w="630" w:type="pct"/>
            <w:shd w:val="clear" w:color="auto" w:fill="auto"/>
            <w:vAlign w:val="center"/>
          </w:tcPr>
          <w:p w14:paraId="1D19E298" w14:textId="2A16E3EA" w:rsidR="00CA37E7" w:rsidRPr="0083797E" w:rsidRDefault="00CA37E7" w:rsidP="009D1BAF">
            <w:pPr>
              <w:widowControl w:val="0"/>
              <w:spacing w:before="0" w:line="240" w:lineRule="auto"/>
              <w:ind w:firstLine="0"/>
              <w:rPr>
                <w:rFonts w:cs="Times New Roman"/>
                <w:sz w:val="22"/>
                <w:lang w:val="fr-FR"/>
              </w:rPr>
            </w:pPr>
            <w:r w:rsidRPr="0083797E">
              <w:rPr>
                <w:rFonts w:cs="Times New Roman"/>
                <w:sz w:val="22"/>
                <w:lang w:val="fr-FR"/>
              </w:rPr>
              <w:t xml:space="preserve">Đánh giá cuối kỳ </w:t>
            </w:r>
          </w:p>
        </w:tc>
        <w:tc>
          <w:tcPr>
            <w:tcW w:w="1398" w:type="pct"/>
            <w:shd w:val="clear" w:color="auto" w:fill="auto"/>
            <w:vAlign w:val="center"/>
          </w:tcPr>
          <w:p w14:paraId="2C60E219" w14:textId="0C4DD668" w:rsidR="00A54FED" w:rsidRPr="0083797E" w:rsidRDefault="00CA37E7" w:rsidP="009D1BAF">
            <w:pPr>
              <w:widowControl w:val="0"/>
              <w:spacing w:before="0" w:line="240" w:lineRule="auto"/>
              <w:ind w:firstLine="0"/>
              <w:jc w:val="both"/>
              <w:rPr>
                <w:rFonts w:cs="Times New Roman"/>
                <w:sz w:val="22"/>
                <w:lang w:val="fr-FR"/>
              </w:rPr>
            </w:pPr>
            <w:r w:rsidRPr="0083797E">
              <w:rPr>
                <w:rFonts w:cs="Times New Roman"/>
                <w:sz w:val="22"/>
                <w:lang w:val="fr-FR"/>
              </w:rPr>
              <w:t>Bài thi cuối kỳ</w:t>
            </w:r>
            <w:r w:rsidR="003050CF" w:rsidRPr="0083797E">
              <w:rPr>
                <w:rFonts w:cs="Times New Roman"/>
                <w:sz w:val="22"/>
                <w:lang w:val="fr-FR"/>
              </w:rPr>
              <w:t xml:space="preserve"> </w:t>
            </w:r>
          </w:p>
          <w:p w14:paraId="051699CB" w14:textId="1D1A02C0" w:rsidR="00CA37E7" w:rsidRPr="0083797E" w:rsidRDefault="00CA37E7" w:rsidP="009D1BAF">
            <w:pPr>
              <w:widowControl w:val="0"/>
              <w:spacing w:before="0" w:line="240" w:lineRule="auto"/>
              <w:ind w:firstLine="0"/>
              <w:jc w:val="both"/>
              <w:rPr>
                <w:rFonts w:cs="Times New Roman"/>
                <w:sz w:val="22"/>
                <w:lang w:val="fr-FR"/>
              </w:rPr>
            </w:pPr>
          </w:p>
        </w:tc>
        <w:tc>
          <w:tcPr>
            <w:tcW w:w="419" w:type="pct"/>
            <w:vAlign w:val="center"/>
          </w:tcPr>
          <w:p w14:paraId="4F16B98B" w14:textId="77777777" w:rsidR="00CA37E7" w:rsidRPr="0083797E" w:rsidRDefault="00CA37E7" w:rsidP="009D1BAF">
            <w:pPr>
              <w:widowControl w:val="0"/>
              <w:spacing w:before="0" w:line="240" w:lineRule="auto"/>
              <w:ind w:firstLine="0"/>
              <w:rPr>
                <w:rFonts w:cs="Times New Roman"/>
                <w:sz w:val="22"/>
                <w:lang w:val="fr-FR"/>
              </w:rPr>
            </w:pPr>
            <w:r w:rsidRPr="0083797E">
              <w:rPr>
                <w:rFonts w:cs="Times New Roman"/>
                <w:sz w:val="22"/>
                <w:lang w:val="fr-FR"/>
              </w:rPr>
              <w:t>Lịch thi học phần</w:t>
            </w:r>
          </w:p>
        </w:tc>
        <w:tc>
          <w:tcPr>
            <w:tcW w:w="768" w:type="pct"/>
            <w:vAlign w:val="center"/>
          </w:tcPr>
          <w:p w14:paraId="6DA57E9E" w14:textId="77777777" w:rsidR="00227D2E" w:rsidRPr="0083797E" w:rsidRDefault="00227D2E" w:rsidP="009D1BAF">
            <w:pPr>
              <w:widowControl w:val="0"/>
              <w:spacing w:before="0" w:line="240" w:lineRule="auto"/>
              <w:ind w:firstLine="0"/>
              <w:jc w:val="both"/>
              <w:rPr>
                <w:sz w:val="24"/>
                <w:szCs w:val="24"/>
              </w:rPr>
            </w:pPr>
            <w:r w:rsidRPr="0083797E">
              <w:rPr>
                <w:sz w:val="24"/>
                <w:szCs w:val="24"/>
              </w:rPr>
              <w:t>CLO1.1 – 1.5</w:t>
            </w:r>
          </w:p>
          <w:p w14:paraId="00F76E83" w14:textId="77777777" w:rsidR="00227D2E" w:rsidRPr="0083797E" w:rsidRDefault="00227D2E" w:rsidP="009D1BAF">
            <w:pPr>
              <w:widowControl w:val="0"/>
              <w:spacing w:before="0" w:line="240" w:lineRule="auto"/>
              <w:ind w:firstLine="0"/>
              <w:jc w:val="both"/>
              <w:rPr>
                <w:sz w:val="24"/>
                <w:szCs w:val="24"/>
              </w:rPr>
            </w:pPr>
            <w:r w:rsidRPr="0083797E">
              <w:rPr>
                <w:sz w:val="24"/>
                <w:szCs w:val="24"/>
              </w:rPr>
              <w:t>CLO2.1</w:t>
            </w:r>
          </w:p>
          <w:p w14:paraId="269C1B6F" w14:textId="3FABC218" w:rsidR="00CA37E7" w:rsidRPr="0083797E" w:rsidRDefault="00227D2E" w:rsidP="009D1BAF">
            <w:pPr>
              <w:widowControl w:val="0"/>
              <w:spacing w:before="0" w:line="240" w:lineRule="auto"/>
              <w:ind w:firstLine="0"/>
              <w:jc w:val="both"/>
              <w:rPr>
                <w:rFonts w:cs="Times New Roman"/>
                <w:sz w:val="22"/>
              </w:rPr>
            </w:pPr>
            <w:r w:rsidRPr="0083797E">
              <w:rPr>
                <w:sz w:val="24"/>
                <w:szCs w:val="24"/>
              </w:rPr>
              <w:t>CLO3.1</w:t>
            </w:r>
          </w:p>
        </w:tc>
        <w:tc>
          <w:tcPr>
            <w:tcW w:w="1403" w:type="pct"/>
            <w:shd w:val="clear" w:color="auto" w:fill="FFFFFF" w:themeFill="background1"/>
            <w:vAlign w:val="center"/>
          </w:tcPr>
          <w:p w14:paraId="37660F5C" w14:textId="7F5C6418" w:rsidR="00A54FED" w:rsidRPr="0083797E" w:rsidRDefault="006069F4" w:rsidP="009D1BAF">
            <w:pPr>
              <w:widowControl w:val="0"/>
              <w:spacing w:before="0" w:line="240" w:lineRule="auto"/>
              <w:ind w:firstLine="0"/>
              <w:rPr>
                <w:sz w:val="22"/>
                <w:lang w:val="fr-FR"/>
              </w:rPr>
            </w:pPr>
            <w:r w:rsidRPr="0083797E">
              <w:rPr>
                <w:sz w:val="22"/>
                <w:lang w:val="fr-FR"/>
              </w:rPr>
              <w:t>Hình thức</w:t>
            </w:r>
            <w:r w:rsidR="000A52FE">
              <w:rPr>
                <w:sz w:val="22"/>
                <w:lang w:val="fr-FR"/>
              </w:rPr>
              <w:t xml:space="preserve"> thi</w:t>
            </w:r>
            <w:r w:rsidRPr="0083797E">
              <w:rPr>
                <w:sz w:val="22"/>
                <w:lang w:val="fr-FR"/>
              </w:rPr>
              <w:t>: Tự luận</w:t>
            </w:r>
            <w:r w:rsidR="000A52FE">
              <w:rPr>
                <w:sz w:val="22"/>
                <w:lang w:val="fr-FR"/>
              </w:rPr>
              <w:t>/trắc nghiệm</w:t>
            </w:r>
          </w:p>
          <w:p w14:paraId="0159B0AA" w14:textId="55DFF8C6" w:rsidR="006069F4" w:rsidRPr="0083797E" w:rsidRDefault="006069F4" w:rsidP="009D1BAF">
            <w:pPr>
              <w:widowControl w:val="0"/>
              <w:spacing w:before="0" w:line="240" w:lineRule="auto"/>
              <w:ind w:firstLine="0"/>
              <w:rPr>
                <w:sz w:val="22"/>
                <w:lang w:val="fr-FR"/>
              </w:rPr>
            </w:pPr>
            <w:r w:rsidRPr="0083797E">
              <w:rPr>
                <w:sz w:val="22"/>
                <w:lang w:val="fr-FR"/>
              </w:rPr>
              <w:t>Tiêu chí: Nội dung</w:t>
            </w:r>
          </w:p>
          <w:p w14:paraId="6743829F" w14:textId="0F3C83CB" w:rsidR="00433283" w:rsidRPr="0083797E" w:rsidRDefault="00433283" w:rsidP="009D1BAF">
            <w:pPr>
              <w:widowControl w:val="0"/>
              <w:spacing w:before="0" w:line="240" w:lineRule="auto"/>
              <w:ind w:firstLine="0"/>
              <w:jc w:val="both"/>
              <w:rPr>
                <w:i/>
                <w:sz w:val="22"/>
                <w:lang w:val="fr-FR"/>
              </w:rPr>
            </w:pPr>
          </w:p>
        </w:tc>
        <w:tc>
          <w:tcPr>
            <w:tcW w:w="382" w:type="pct"/>
            <w:shd w:val="clear" w:color="auto" w:fill="auto"/>
            <w:vAlign w:val="center"/>
          </w:tcPr>
          <w:p w14:paraId="23F6EFEB" w14:textId="6C20F700" w:rsidR="00CA37E7" w:rsidRPr="0083797E" w:rsidRDefault="00CA37E7" w:rsidP="009D1BAF">
            <w:pPr>
              <w:widowControl w:val="0"/>
              <w:spacing w:before="0" w:line="240" w:lineRule="auto"/>
              <w:ind w:firstLine="0"/>
              <w:jc w:val="center"/>
              <w:rPr>
                <w:rFonts w:cs="Times New Roman"/>
                <w:sz w:val="22"/>
                <w:lang w:val="fr-FR"/>
              </w:rPr>
            </w:pPr>
            <w:r w:rsidRPr="0083797E">
              <w:rPr>
                <w:rFonts w:cs="Times New Roman"/>
                <w:sz w:val="22"/>
                <w:lang w:val="fr-FR"/>
              </w:rPr>
              <w:t>50%</w:t>
            </w:r>
          </w:p>
        </w:tc>
      </w:tr>
    </w:tbl>
    <w:p w14:paraId="06A6A5C4" w14:textId="77777777" w:rsidR="00385BAD" w:rsidRPr="0083797E" w:rsidRDefault="00385BAD" w:rsidP="009D1BAF">
      <w:pPr>
        <w:widowControl w:val="0"/>
        <w:spacing w:before="0" w:line="240" w:lineRule="auto"/>
        <w:ind w:firstLine="0"/>
        <w:jc w:val="both"/>
        <w:rPr>
          <w:rFonts w:cs="Times New Roman"/>
          <w:b/>
          <w:sz w:val="24"/>
          <w:szCs w:val="24"/>
        </w:rPr>
        <w:sectPr w:rsidR="00385BAD" w:rsidRPr="0083797E" w:rsidSect="003D0557">
          <w:pgSz w:w="12240" w:h="15840" w:code="1"/>
          <w:pgMar w:top="1138" w:right="1138" w:bottom="993" w:left="1411" w:header="158" w:footer="158" w:gutter="0"/>
          <w:cols w:space="720"/>
          <w:docGrid w:linePitch="360"/>
        </w:sectPr>
      </w:pPr>
    </w:p>
    <w:p w14:paraId="7A1B00A6" w14:textId="05C8E284" w:rsidR="00CC5778" w:rsidRPr="0083797E" w:rsidRDefault="00CC5778" w:rsidP="009D1BAF">
      <w:pPr>
        <w:widowControl w:val="0"/>
        <w:spacing w:before="0" w:line="240" w:lineRule="auto"/>
        <w:ind w:firstLine="0"/>
        <w:jc w:val="both"/>
        <w:rPr>
          <w:rFonts w:cs="Times New Roman"/>
          <w:b/>
          <w:sz w:val="24"/>
          <w:szCs w:val="24"/>
        </w:rPr>
      </w:pPr>
      <w:r w:rsidRPr="0083797E">
        <w:rPr>
          <w:rFonts w:cs="Times New Roman"/>
          <w:b/>
          <w:sz w:val="24"/>
          <w:szCs w:val="24"/>
        </w:rPr>
        <w:lastRenderedPageBreak/>
        <w:t>8. KẾ HOẠCH GIẢNG DẠY (LESSON PLAN)</w:t>
      </w:r>
    </w:p>
    <w:p w14:paraId="3D8CA789" w14:textId="39FEE960" w:rsidR="006C3234" w:rsidRPr="0083797E" w:rsidRDefault="00B04ADA" w:rsidP="009D1BAF">
      <w:pPr>
        <w:widowControl w:val="0"/>
        <w:spacing w:before="0" w:line="240" w:lineRule="auto"/>
        <w:ind w:firstLine="0"/>
        <w:jc w:val="center"/>
        <w:rPr>
          <w:rFonts w:cs="Times New Roman"/>
          <w:b/>
          <w:sz w:val="24"/>
          <w:szCs w:val="24"/>
        </w:rPr>
      </w:pPr>
      <w:r w:rsidRPr="0083797E">
        <w:rPr>
          <w:rFonts w:cs="Times New Roman"/>
          <w:b/>
          <w:sz w:val="24"/>
          <w:szCs w:val="24"/>
        </w:rPr>
        <w:t>Bảng 8.1. Kế hoạch giảng dạy</w:t>
      </w:r>
    </w:p>
    <w:tbl>
      <w:tblPr>
        <w:tblW w:w="140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4686"/>
        <w:gridCol w:w="1843"/>
        <w:gridCol w:w="1559"/>
        <w:gridCol w:w="3119"/>
        <w:gridCol w:w="1990"/>
      </w:tblGrid>
      <w:tr w:rsidR="00A14BBC" w:rsidRPr="0083797E" w14:paraId="23A39DEB" w14:textId="77777777" w:rsidTr="009D1BAF">
        <w:trPr>
          <w:trHeight w:val="67"/>
        </w:trPr>
        <w:tc>
          <w:tcPr>
            <w:tcW w:w="843" w:type="dxa"/>
            <w:shd w:val="clear" w:color="auto" w:fill="auto"/>
            <w:vAlign w:val="center"/>
          </w:tcPr>
          <w:p w14:paraId="78F4D81D" w14:textId="77777777" w:rsidR="00785324" w:rsidRPr="0083797E" w:rsidRDefault="00785324" w:rsidP="009D1BAF">
            <w:pPr>
              <w:widowControl w:val="0"/>
              <w:spacing w:before="0" w:line="240" w:lineRule="auto"/>
              <w:ind w:firstLine="0"/>
              <w:jc w:val="center"/>
              <w:rPr>
                <w:rFonts w:cs="Times New Roman"/>
                <w:b/>
                <w:sz w:val="24"/>
                <w:szCs w:val="24"/>
              </w:rPr>
            </w:pPr>
            <w:r w:rsidRPr="0083797E">
              <w:rPr>
                <w:rFonts w:cs="Times New Roman"/>
                <w:b/>
                <w:sz w:val="24"/>
                <w:szCs w:val="24"/>
              </w:rPr>
              <w:t>Tuần</w:t>
            </w:r>
          </w:p>
        </w:tc>
        <w:tc>
          <w:tcPr>
            <w:tcW w:w="4686" w:type="dxa"/>
            <w:shd w:val="clear" w:color="auto" w:fill="auto"/>
            <w:vAlign w:val="center"/>
          </w:tcPr>
          <w:p w14:paraId="640B5922" w14:textId="7D77489C" w:rsidR="00785324" w:rsidRPr="0083797E" w:rsidRDefault="00785324" w:rsidP="009D1BAF">
            <w:pPr>
              <w:widowControl w:val="0"/>
              <w:spacing w:before="0" w:line="240" w:lineRule="auto"/>
              <w:ind w:firstLine="0"/>
              <w:jc w:val="center"/>
              <w:rPr>
                <w:rFonts w:cs="Times New Roman"/>
                <w:b/>
                <w:sz w:val="24"/>
                <w:szCs w:val="24"/>
              </w:rPr>
            </w:pPr>
            <w:r w:rsidRPr="0083797E">
              <w:rPr>
                <w:rFonts w:cs="Times New Roman"/>
                <w:b/>
                <w:sz w:val="24"/>
                <w:szCs w:val="24"/>
              </w:rPr>
              <w:t>Nội dung giảng dạy</w:t>
            </w:r>
          </w:p>
        </w:tc>
        <w:tc>
          <w:tcPr>
            <w:tcW w:w="1843" w:type="dxa"/>
            <w:shd w:val="clear" w:color="auto" w:fill="FFFFFF" w:themeFill="background1"/>
          </w:tcPr>
          <w:p w14:paraId="22676131" w14:textId="254A2F98" w:rsidR="00785324" w:rsidRPr="0083797E" w:rsidRDefault="00785324" w:rsidP="009D1BAF">
            <w:pPr>
              <w:widowControl w:val="0"/>
              <w:spacing w:before="0" w:line="240" w:lineRule="auto"/>
              <w:ind w:firstLine="0"/>
              <w:jc w:val="center"/>
              <w:rPr>
                <w:rFonts w:cs="Times New Roman"/>
                <w:b/>
                <w:sz w:val="24"/>
                <w:szCs w:val="24"/>
              </w:rPr>
            </w:pPr>
            <w:r w:rsidRPr="0083797E">
              <w:rPr>
                <w:rFonts w:cs="Times New Roman"/>
                <w:b/>
                <w:sz w:val="24"/>
                <w:szCs w:val="24"/>
              </w:rPr>
              <w:t>Tài liệu đọc</w:t>
            </w:r>
          </w:p>
        </w:tc>
        <w:tc>
          <w:tcPr>
            <w:tcW w:w="1559" w:type="dxa"/>
            <w:shd w:val="clear" w:color="auto" w:fill="FFFFFF" w:themeFill="background1"/>
            <w:vAlign w:val="center"/>
          </w:tcPr>
          <w:p w14:paraId="690CBC33" w14:textId="54C2344D" w:rsidR="00785324" w:rsidRPr="0083797E" w:rsidRDefault="00785324" w:rsidP="009D1BAF">
            <w:pPr>
              <w:widowControl w:val="0"/>
              <w:spacing w:before="0" w:line="240" w:lineRule="auto"/>
              <w:ind w:firstLine="0"/>
              <w:jc w:val="center"/>
              <w:rPr>
                <w:rFonts w:cs="Times New Roman"/>
                <w:b/>
                <w:sz w:val="24"/>
                <w:szCs w:val="24"/>
              </w:rPr>
            </w:pPr>
            <w:r w:rsidRPr="0083797E">
              <w:rPr>
                <w:rFonts w:cs="Times New Roman"/>
                <w:b/>
                <w:sz w:val="24"/>
                <w:szCs w:val="24"/>
              </w:rPr>
              <w:t>CLOs</w:t>
            </w:r>
          </w:p>
        </w:tc>
        <w:tc>
          <w:tcPr>
            <w:tcW w:w="3119" w:type="dxa"/>
            <w:shd w:val="clear" w:color="auto" w:fill="auto"/>
            <w:vAlign w:val="center"/>
          </w:tcPr>
          <w:p w14:paraId="73086798" w14:textId="5E6E3FB8" w:rsidR="00785324" w:rsidRPr="0083797E" w:rsidRDefault="00785324" w:rsidP="009D1BAF">
            <w:pPr>
              <w:widowControl w:val="0"/>
              <w:spacing w:before="0" w:line="240" w:lineRule="auto"/>
              <w:ind w:firstLine="0"/>
              <w:jc w:val="center"/>
              <w:rPr>
                <w:rFonts w:cs="Times New Roman"/>
                <w:b/>
                <w:sz w:val="24"/>
                <w:szCs w:val="24"/>
              </w:rPr>
            </w:pPr>
            <w:r w:rsidRPr="0083797E">
              <w:rPr>
                <w:rFonts w:cs="Times New Roman"/>
                <w:b/>
                <w:sz w:val="24"/>
                <w:szCs w:val="24"/>
              </w:rPr>
              <w:t>Hoạt động dạy và học</w:t>
            </w:r>
          </w:p>
        </w:tc>
        <w:tc>
          <w:tcPr>
            <w:tcW w:w="1990" w:type="dxa"/>
            <w:shd w:val="clear" w:color="auto" w:fill="FFFFFF" w:themeFill="background1"/>
            <w:vAlign w:val="center"/>
          </w:tcPr>
          <w:p w14:paraId="247B2769" w14:textId="2241633D" w:rsidR="00785324" w:rsidRPr="0083797E" w:rsidRDefault="00785324" w:rsidP="009D1BAF">
            <w:pPr>
              <w:widowControl w:val="0"/>
              <w:spacing w:before="0" w:line="240" w:lineRule="auto"/>
              <w:ind w:firstLine="0"/>
              <w:jc w:val="center"/>
              <w:rPr>
                <w:rFonts w:cs="Times New Roman"/>
                <w:b/>
                <w:sz w:val="24"/>
                <w:szCs w:val="24"/>
              </w:rPr>
            </w:pPr>
            <w:r w:rsidRPr="0083797E">
              <w:rPr>
                <w:rFonts w:cs="Times New Roman"/>
                <w:b/>
                <w:sz w:val="24"/>
                <w:szCs w:val="24"/>
              </w:rPr>
              <w:t xml:space="preserve">Công cụ </w:t>
            </w:r>
            <w:r w:rsidRPr="0083797E">
              <w:rPr>
                <w:rFonts w:cs="Times New Roman"/>
                <w:b/>
                <w:sz w:val="24"/>
                <w:szCs w:val="24"/>
              </w:rPr>
              <w:br/>
              <w:t>đánh giá</w:t>
            </w:r>
          </w:p>
        </w:tc>
      </w:tr>
      <w:tr w:rsidR="00785324" w:rsidRPr="0083797E" w14:paraId="449A5892" w14:textId="77777777" w:rsidTr="009D1BAF">
        <w:tc>
          <w:tcPr>
            <w:tcW w:w="843" w:type="dxa"/>
            <w:shd w:val="clear" w:color="auto" w:fill="auto"/>
            <w:vAlign w:val="center"/>
          </w:tcPr>
          <w:p w14:paraId="062B89E8" w14:textId="73A5CACD" w:rsidR="00785324" w:rsidRPr="0083797E" w:rsidRDefault="00785324" w:rsidP="009D1BAF">
            <w:pPr>
              <w:widowControl w:val="0"/>
              <w:spacing w:before="0" w:line="240" w:lineRule="auto"/>
              <w:ind w:firstLine="0"/>
              <w:jc w:val="center"/>
              <w:rPr>
                <w:rFonts w:cs="Times New Roman"/>
                <w:b/>
                <w:sz w:val="24"/>
                <w:szCs w:val="24"/>
              </w:rPr>
            </w:pPr>
            <w:r w:rsidRPr="0083797E">
              <w:rPr>
                <w:rFonts w:cs="Times New Roman"/>
                <w:b/>
                <w:sz w:val="24"/>
                <w:szCs w:val="24"/>
              </w:rPr>
              <w:t>[1]</w:t>
            </w:r>
          </w:p>
        </w:tc>
        <w:tc>
          <w:tcPr>
            <w:tcW w:w="4686" w:type="dxa"/>
            <w:shd w:val="clear" w:color="auto" w:fill="auto"/>
            <w:vAlign w:val="center"/>
          </w:tcPr>
          <w:p w14:paraId="4F5641A0" w14:textId="3CCF13BF" w:rsidR="00785324" w:rsidRPr="0083797E" w:rsidRDefault="00785324" w:rsidP="009D1BAF">
            <w:pPr>
              <w:widowControl w:val="0"/>
              <w:spacing w:before="0" w:line="240" w:lineRule="auto"/>
              <w:ind w:firstLine="0"/>
              <w:jc w:val="center"/>
              <w:rPr>
                <w:rFonts w:cs="Times New Roman"/>
                <w:b/>
                <w:sz w:val="24"/>
                <w:szCs w:val="24"/>
              </w:rPr>
            </w:pPr>
            <w:r w:rsidRPr="0083797E">
              <w:rPr>
                <w:rFonts w:cs="Times New Roman"/>
                <w:b/>
                <w:sz w:val="24"/>
                <w:szCs w:val="24"/>
              </w:rPr>
              <w:t>[2]</w:t>
            </w:r>
          </w:p>
        </w:tc>
        <w:tc>
          <w:tcPr>
            <w:tcW w:w="1843" w:type="dxa"/>
            <w:shd w:val="clear" w:color="auto" w:fill="FFFFFF" w:themeFill="background1"/>
            <w:vAlign w:val="center"/>
          </w:tcPr>
          <w:p w14:paraId="3B2087BE" w14:textId="27954D5F" w:rsidR="00785324" w:rsidRPr="0083797E" w:rsidRDefault="00785324" w:rsidP="009D1BAF">
            <w:pPr>
              <w:widowControl w:val="0"/>
              <w:spacing w:before="0" w:line="240" w:lineRule="auto"/>
              <w:ind w:firstLine="0"/>
              <w:jc w:val="center"/>
              <w:rPr>
                <w:rFonts w:cs="Times New Roman"/>
                <w:b/>
                <w:sz w:val="24"/>
                <w:szCs w:val="24"/>
              </w:rPr>
            </w:pPr>
            <w:r w:rsidRPr="0083797E">
              <w:rPr>
                <w:rFonts w:cs="Times New Roman"/>
                <w:b/>
                <w:sz w:val="24"/>
                <w:szCs w:val="24"/>
              </w:rPr>
              <w:t>[3]</w:t>
            </w:r>
          </w:p>
        </w:tc>
        <w:tc>
          <w:tcPr>
            <w:tcW w:w="1559" w:type="dxa"/>
            <w:shd w:val="clear" w:color="auto" w:fill="FFFFFF" w:themeFill="background1"/>
            <w:vAlign w:val="center"/>
          </w:tcPr>
          <w:p w14:paraId="26A1150F" w14:textId="25C606E3" w:rsidR="00785324" w:rsidRPr="0083797E" w:rsidRDefault="00785324" w:rsidP="009D1BAF">
            <w:pPr>
              <w:widowControl w:val="0"/>
              <w:spacing w:before="0" w:line="240" w:lineRule="auto"/>
              <w:ind w:firstLine="0"/>
              <w:jc w:val="center"/>
              <w:rPr>
                <w:rFonts w:cs="Times New Roman"/>
                <w:b/>
                <w:sz w:val="24"/>
                <w:szCs w:val="24"/>
              </w:rPr>
            </w:pPr>
            <w:r w:rsidRPr="0083797E">
              <w:rPr>
                <w:rFonts w:cs="Times New Roman"/>
                <w:b/>
                <w:sz w:val="24"/>
                <w:szCs w:val="24"/>
              </w:rPr>
              <w:t>[4]</w:t>
            </w:r>
          </w:p>
        </w:tc>
        <w:tc>
          <w:tcPr>
            <w:tcW w:w="3119" w:type="dxa"/>
            <w:shd w:val="clear" w:color="auto" w:fill="auto"/>
            <w:vAlign w:val="center"/>
          </w:tcPr>
          <w:p w14:paraId="1891565A" w14:textId="3902EFFB" w:rsidR="00785324" w:rsidRPr="0083797E" w:rsidRDefault="00785324" w:rsidP="009D1BAF">
            <w:pPr>
              <w:widowControl w:val="0"/>
              <w:spacing w:before="0" w:line="240" w:lineRule="auto"/>
              <w:ind w:firstLine="0"/>
              <w:jc w:val="center"/>
              <w:rPr>
                <w:rFonts w:cs="Times New Roman"/>
                <w:b/>
                <w:sz w:val="24"/>
                <w:szCs w:val="24"/>
              </w:rPr>
            </w:pPr>
            <w:r w:rsidRPr="0083797E">
              <w:rPr>
                <w:rFonts w:cs="Times New Roman"/>
                <w:b/>
                <w:sz w:val="24"/>
                <w:szCs w:val="24"/>
              </w:rPr>
              <w:t>[5]</w:t>
            </w:r>
          </w:p>
        </w:tc>
        <w:tc>
          <w:tcPr>
            <w:tcW w:w="1990" w:type="dxa"/>
            <w:shd w:val="clear" w:color="auto" w:fill="FFFFFF" w:themeFill="background1"/>
            <w:vAlign w:val="center"/>
          </w:tcPr>
          <w:p w14:paraId="6A045E16" w14:textId="520FF482" w:rsidR="00785324" w:rsidRPr="0083797E" w:rsidRDefault="00785324" w:rsidP="009D1BAF">
            <w:pPr>
              <w:widowControl w:val="0"/>
              <w:spacing w:before="0" w:line="240" w:lineRule="auto"/>
              <w:ind w:firstLine="0"/>
              <w:jc w:val="center"/>
              <w:rPr>
                <w:rFonts w:cs="Times New Roman"/>
                <w:b/>
                <w:sz w:val="24"/>
                <w:szCs w:val="24"/>
              </w:rPr>
            </w:pPr>
            <w:r w:rsidRPr="0083797E">
              <w:rPr>
                <w:rFonts w:cs="Times New Roman"/>
                <w:b/>
                <w:sz w:val="24"/>
                <w:szCs w:val="24"/>
              </w:rPr>
              <w:t>[6]</w:t>
            </w:r>
          </w:p>
        </w:tc>
      </w:tr>
      <w:tr w:rsidR="00A14BBC" w:rsidRPr="0083797E" w14:paraId="7F4FDF97" w14:textId="77777777" w:rsidTr="009D1BAF">
        <w:trPr>
          <w:trHeight w:val="1204"/>
        </w:trPr>
        <w:tc>
          <w:tcPr>
            <w:tcW w:w="843" w:type="dxa"/>
            <w:shd w:val="clear" w:color="auto" w:fill="auto"/>
            <w:vAlign w:val="center"/>
          </w:tcPr>
          <w:p w14:paraId="3BC57F16" w14:textId="36419CA4" w:rsidR="00A14BBC" w:rsidRPr="0083797E" w:rsidRDefault="00A14BBC" w:rsidP="009D1BAF">
            <w:pPr>
              <w:widowControl w:val="0"/>
              <w:spacing w:before="0" w:line="240" w:lineRule="auto"/>
              <w:ind w:firstLine="0"/>
              <w:jc w:val="center"/>
              <w:rPr>
                <w:rFonts w:cs="Times New Roman"/>
                <w:sz w:val="24"/>
                <w:szCs w:val="24"/>
              </w:rPr>
            </w:pPr>
            <w:r w:rsidRPr="0083797E">
              <w:rPr>
                <w:rFonts w:cs="Times New Roman"/>
                <w:sz w:val="24"/>
                <w:szCs w:val="24"/>
              </w:rPr>
              <w:t>1</w:t>
            </w:r>
          </w:p>
        </w:tc>
        <w:tc>
          <w:tcPr>
            <w:tcW w:w="4686" w:type="dxa"/>
            <w:shd w:val="clear" w:color="auto" w:fill="auto"/>
            <w:vAlign w:val="center"/>
          </w:tcPr>
          <w:p w14:paraId="22A94C94" w14:textId="587D5CEC" w:rsidR="00A14BBC" w:rsidRPr="0083797E" w:rsidRDefault="00A14BBC" w:rsidP="009D1BAF">
            <w:pPr>
              <w:widowControl w:val="0"/>
              <w:spacing w:before="0" w:line="240" w:lineRule="auto"/>
              <w:ind w:left="44" w:firstLine="0"/>
              <w:rPr>
                <w:b/>
              </w:rPr>
            </w:pPr>
            <w:r w:rsidRPr="0083797E">
              <w:rPr>
                <w:b/>
              </w:rPr>
              <w:t>Làm quen, giới thiệu học phần, logic của học phần và vai trò, vị trí của học phần trong CTĐT</w:t>
            </w:r>
          </w:p>
        </w:tc>
        <w:tc>
          <w:tcPr>
            <w:tcW w:w="1843" w:type="dxa"/>
            <w:shd w:val="clear" w:color="auto" w:fill="FFFFFF" w:themeFill="background1"/>
            <w:vAlign w:val="center"/>
          </w:tcPr>
          <w:p w14:paraId="53EB9E95" w14:textId="00E096B9" w:rsidR="00A14BBC" w:rsidRPr="0083797E" w:rsidRDefault="00A14BBC" w:rsidP="009D1BAF">
            <w:pPr>
              <w:widowControl w:val="0"/>
              <w:spacing w:before="0" w:line="240" w:lineRule="auto"/>
              <w:ind w:firstLine="0"/>
              <w:jc w:val="center"/>
              <w:rPr>
                <w:sz w:val="24"/>
                <w:szCs w:val="26"/>
              </w:rPr>
            </w:pPr>
            <w:r w:rsidRPr="0083797E">
              <w:rPr>
                <w:sz w:val="24"/>
                <w:szCs w:val="26"/>
              </w:rPr>
              <w:t>Đề cương học phần</w:t>
            </w:r>
          </w:p>
        </w:tc>
        <w:tc>
          <w:tcPr>
            <w:tcW w:w="1559" w:type="dxa"/>
            <w:shd w:val="clear" w:color="auto" w:fill="FFFFFF" w:themeFill="background1"/>
            <w:vAlign w:val="center"/>
          </w:tcPr>
          <w:p w14:paraId="112FABA6" w14:textId="13BEE679" w:rsidR="00A14BBC" w:rsidRPr="0083797E" w:rsidRDefault="00A14BBC" w:rsidP="009D1BAF">
            <w:pPr>
              <w:widowControl w:val="0"/>
              <w:spacing w:before="0" w:line="240" w:lineRule="auto"/>
              <w:ind w:firstLine="0"/>
              <w:rPr>
                <w:rFonts w:cs="Times New Roman"/>
                <w:sz w:val="24"/>
                <w:szCs w:val="24"/>
              </w:rPr>
            </w:pPr>
          </w:p>
        </w:tc>
        <w:tc>
          <w:tcPr>
            <w:tcW w:w="3119" w:type="dxa"/>
            <w:shd w:val="clear" w:color="auto" w:fill="auto"/>
          </w:tcPr>
          <w:p w14:paraId="6764B50C" w14:textId="77777777" w:rsidR="00A14BBC" w:rsidRPr="0083797E" w:rsidRDefault="00A14BBC"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Hướng dẫn đọc tài liệu</w:t>
            </w:r>
          </w:p>
          <w:p w14:paraId="6DE42167" w14:textId="77777777" w:rsidR="00A14BBC" w:rsidRPr="0083797E" w:rsidRDefault="00A14BBC"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Hướng dẫn tìm tài liệu</w:t>
            </w:r>
          </w:p>
          <w:p w14:paraId="5892179E" w14:textId="77777777" w:rsidR="00A14BBC" w:rsidRPr="0083797E" w:rsidRDefault="00A14BBC"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Đặt ra yêu cầu học tập</w:t>
            </w:r>
          </w:p>
          <w:p w14:paraId="6CD8B9E5" w14:textId="25768AF6" w:rsidR="00A14BBC" w:rsidRPr="0083797E" w:rsidRDefault="00A14BBC"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Giới thiệu học phần</w:t>
            </w:r>
          </w:p>
        </w:tc>
        <w:tc>
          <w:tcPr>
            <w:tcW w:w="1990" w:type="dxa"/>
            <w:shd w:val="clear" w:color="auto" w:fill="FFFFFF" w:themeFill="background1"/>
          </w:tcPr>
          <w:p w14:paraId="4B2DE882" w14:textId="77777777" w:rsidR="00A14BBC" w:rsidRPr="0083797E" w:rsidRDefault="00A14BBC"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Mức độ tham gia</w:t>
            </w:r>
          </w:p>
          <w:p w14:paraId="3B3DACA7" w14:textId="77777777" w:rsidR="00A14BBC" w:rsidRPr="0083797E" w:rsidRDefault="00A14BBC"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Mức độ tương tác</w:t>
            </w:r>
          </w:p>
          <w:p w14:paraId="5160880B" w14:textId="48154BF3" w:rsidR="00A14BBC" w:rsidRPr="0083797E" w:rsidRDefault="00A14BBC" w:rsidP="009D1BAF">
            <w:pPr>
              <w:widowControl w:val="0"/>
              <w:spacing w:before="0" w:line="240" w:lineRule="auto"/>
              <w:ind w:firstLine="0"/>
              <w:rPr>
                <w:rFonts w:cs="Times New Roman"/>
                <w:sz w:val="24"/>
                <w:szCs w:val="24"/>
                <w:lang w:val="fr-FR"/>
              </w:rPr>
            </w:pPr>
            <w:r w:rsidRPr="0083797E">
              <w:rPr>
                <w:rFonts w:cs="Times New Roman"/>
                <w:sz w:val="24"/>
                <w:szCs w:val="24"/>
                <w:lang w:val="fr-FR"/>
              </w:rPr>
              <w:t>Chất lượng câu trả lời</w:t>
            </w:r>
          </w:p>
        </w:tc>
      </w:tr>
      <w:tr w:rsidR="00A14BBC" w:rsidRPr="0083797E" w14:paraId="58C048CF" w14:textId="77777777" w:rsidTr="009D1BAF">
        <w:trPr>
          <w:trHeight w:val="2530"/>
        </w:trPr>
        <w:tc>
          <w:tcPr>
            <w:tcW w:w="843" w:type="dxa"/>
            <w:shd w:val="clear" w:color="auto" w:fill="auto"/>
            <w:vAlign w:val="center"/>
          </w:tcPr>
          <w:p w14:paraId="5F6C5F5F" w14:textId="295345F8" w:rsidR="00A14BBC" w:rsidRPr="0083797E" w:rsidRDefault="00A14BBC" w:rsidP="009D1BAF">
            <w:pPr>
              <w:widowControl w:val="0"/>
              <w:spacing w:before="0" w:line="240" w:lineRule="auto"/>
              <w:ind w:firstLine="0"/>
              <w:jc w:val="center"/>
              <w:rPr>
                <w:rFonts w:cs="Times New Roman"/>
                <w:sz w:val="24"/>
                <w:szCs w:val="24"/>
              </w:rPr>
            </w:pPr>
            <w:r w:rsidRPr="0083797E">
              <w:rPr>
                <w:rFonts w:cs="Times New Roman"/>
                <w:sz w:val="24"/>
                <w:szCs w:val="24"/>
              </w:rPr>
              <w:t>2</w:t>
            </w:r>
            <w:r w:rsidR="004C0491">
              <w:rPr>
                <w:rFonts w:cs="Times New Roman"/>
                <w:sz w:val="24"/>
                <w:szCs w:val="24"/>
              </w:rPr>
              <w:t>-3</w:t>
            </w:r>
            <w:r w:rsidRPr="0083797E">
              <w:rPr>
                <w:rFonts w:cs="Times New Roman"/>
                <w:sz w:val="24"/>
                <w:szCs w:val="24"/>
              </w:rPr>
              <w:t xml:space="preserve"> </w:t>
            </w:r>
          </w:p>
          <w:p w14:paraId="7044A610" w14:textId="244A55C8" w:rsidR="00A14BBC" w:rsidRPr="0083797E" w:rsidRDefault="00A14BBC" w:rsidP="009D1BAF">
            <w:pPr>
              <w:widowControl w:val="0"/>
              <w:spacing w:before="0" w:line="240" w:lineRule="auto"/>
              <w:ind w:firstLine="0"/>
              <w:jc w:val="center"/>
              <w:rPr>
                <w:rFonts w:cs="Times New Roman"/>
                <w:sz w:val="24"/>
                <w:szCs w:val="24"/>
              </w:rPr>
            </w:pPr>
          </w:p>
        </w:tc>
        <w:tc>
          <w:tcPr>
            <w:tcW w:w="4686" w:type="dxa"/>
            <w:shd w:val="clear" w:color="auto" w:fill="auto"/>
            <w:vAlign w:val="center"/>
          </w:tcPr>
          <w:p w14:paraId="61A41F00" w14:textId="77777777" w:rsidR="00A14BBC" w:rsidRPr="0083797E" w:rsidRDefault="00A14BBC" w:rsidP="009D1BAF">
            <w:pPr>
              <w:pStyle w:val="Default"/>
              <w:spacing w:after="120"/>
              <w:outlineLvl w:val="0"/>
            </w:pPr>
            <w:r w:rsidRPr="0083797E">
              <w:rPr>
                <w:rFonts w:eastAsiaTheme="minorHAnsi" w:cstheme="minorBidi"/>
                <w:b/>
                <w:color w:val="auto"/>
                <w:sz w:val="26"/>
                <w:szCs w:val="22"/>
              </w:rPr>
              <w:t>Chương 1 – Tổng quan về quản trị doanh thu</w:t>
            </w:r>
          </w:p>
          <w:p w14:paraId="2DB6B238" w14:textId="77777777" w:rsidR="00A14BBC" w:rsidRPr="0083797E" w:rsidRDefault="00A14BBC" w:rsidP="009D1BAF">
            <w:pPr>
              <w:pStyle w:val="Default"/>
              <w:numPr>
                <w:ilvl w:val="1"/>
                <w:numId w:val="40"/>
              </w:numPr>
              <w:spacing w:after="120"/>
              <w:outlineLvl w:val="0"/>
            </w:pPr>
            <w:r w:rsidRPr="0083797E">
              <w:t>Quản trị doanh thu</w:t>
            </w:r>
          </w:p>
          <w:p w14:paraId="65B3588E" w14:textId="77777777" w:rsidR="00A14BBC" w:rsidRPr="0083797E" w:rsidRDefault="00A14BBC" w:rsidP="009D1BAF">
            <w:pPr>
              <w:pStyle w:val="Default"/>
              <w:numPr>
                <w:ilvl w:val="1"/>
                <w:numId w:val="40"/>
              </w:numPr>
              <w:spacing w:after="120"/>
              <w:outlineLvl w:val="0"/>
            </w:pPr>
            <w:r w:rsidRPr="0083797E">
              <w:t>Quy trình quản trị doanh thu và các yếu tố ảnh hưởng</w:t>
            </w:r>
          </w:p>
          <w:p w14:paraId="2CCBBAE1" w14:textId="77777777" w:rsidR="00A14BBC" w:rsidRPr="0083797E" w:rsidRDefault="00A14BBC" w:rsidP="009D1BAF">
            <w:pPr>
              <w:pStyle w:val="Default"/>
              <w:numPr>
                <w:ilvl w:val="1"/>
                <w:numId w:val="40"/>
              </w:numPr>
              <w:spacing w:after="120"/>
              <w:outlineLvl w:val="0"/>
            </w:pPr>
            <w:r w:rsidRPr="0083797E">
              <w:t>Vấn đề đạo đức trong quản trị doanh thu</w:t>
            </w:r>
          </w:p>
          <w:p w14:paraId="65AB614E" w14:textId="585925CF" w:rsidR="00A14BBC" w:rsidRPr="0083797E" w:rsidRDefault="00A14BBC" w:rsidP="009D1BAF">
            <w:pPr>
              <w:pStyle w:val="Default"/>
              <w:numPr>
                <w:ilvl w:val="1"/>
                <w:numId w:val="40"/>
              </w:numPr>
              <w:spacing w:after="120"/>
              <w:outlineLvl w:val="0"/>
            </w:pPr>
            <w:r w:rsidRPr="0083797E">
              <w:t>Vai trò và trách nhiệm của nhà quản trị doanh thu</w:t>
            </w:r>
          </w:p>
        </w:tc>
        <w:tc>
          <w:tcPr>
            <w:tcW w:w="1843" w:type="dxa"/>
            <w:shd w:val="clear" w:color="auto" w:fill="FFFFFF" w:themeFill="background1"/>
            <w:vAlign w:val="center"/>
          </w:tcPr>
          <w:p w14:paraId="65388ADE" w14:textId="77777777" w:rsidR="009D1BAF" w:rsidRPr="0083797E" w:rsidRDefault="00A14BBC" w:rsidP="009D1BAF">
            <w:pPr>
              <w:widowControl w:val="0"/>
              <w:spacing w:before="0" w:line="240" w:lineRule="auto"/>
              <w:ind w:firstLine="0"/>
              <w:jc w:val="center"/>
              <w:rPr>
                <w:sz w:val="24"/>
                <w:szCs w:val="26"/>
              </w:rPr>
            </w:pPr>
            <w:r w:rsidRPr="0083797E">
              <w:rPr>
                <w:sz w:val="24"/>
                <w:szCs w:val="26"/>
              </w:rPr>
              <w:t>Giáo trình: Chương 1,5</w:t>
            </w:r>
            <w:r w:rsidRPr="0083797E">
              <w:rPr>
                <w:sz w:val="24"/>
                <w:szCs w:val="26"/>
              </w:rPr>
              <w:br/>
            </w:r>
          </w:p>
          <w:p w14:paraId="4F7A73CF" w14:textId="05C15723" w:rsidR="00A14BBC" w:rsidRPr="0083797E" w:rsidRDefault="00A14BBC" w:rsidP="009D1BAF">
            <w:pPr>
              <w:widowControl w:val="0"/>
              <w:spacing w:before="0" w:line="240" w:lineRule="auto"/>
              <w:ind w:firstLine="0"/>
              <w:jc w:val="center"/>
              <w:rPr>
                <w:rFonts w:cs="Times New Roman"/>
                <w:sz w:val="24"/>
                <w:szCs w:val="24"/>
                <w:lang w:val="fr-FR"/>
              </w:rPr>
            </w:pPr>
            <w:r w:rsidRPr="0083797E">
              <w:rPr>
                <w:sz w:val="24"/>
                <w:szCs w:val="26"/>
              </w:rPr>
              <w:t>Tài liệu đọc thêm [2]: Chương 1-3</w:t>
            </w:r>
          </w:p>
        </w:tc>
        <w:tc>
          <w:tcPr>
            <w:tcW w:w="1559" w:type="dxa"/>
            <w:shd w:val="clear" w:color="auto" w:fill="FFFFFF" w:themeFill="background1"/>
            <w:vAlign w:val="center"/>
          </w:tcPr>
          <w:p w14:paraId="6B49CDAC" w14:textId="77777777" w:rsidR="00A14BBC" w:rsidRPr="0083797E" w:rsidRDefault="00A14BBC" w:rsidP="009D1BAF">
            <w:pPr>
              <w:widowControl w:val="0"/>
              <w:spacing w:before="0" w:line="240" w:lineRule="auto"/>
              <w:ind w:firstLine="0"/>
              <w:jc w:val="center"/>
              <w:rPr>
                <w:rFonts w:cs="Times New Roman"/>
                <w:sz w:val="24"/>
                <w:szCs w:val="24"/>
                <w:lang w:val="fr-FR"/>
              </w:rPr>
            </w:pPr>
            <w:r w:rsidRPr="0083797E">
              <w:rPr>
                <w:rFonts w:cs="Times New Roman"/>
                <w:sz w:val="24"/>
                <w:szCs w:val="24"/>
              </w:rPr>
              <w:t>CLO1.1</w:t>
            </w:r>
          </w:p>
          <w:p w14:paraId="1470722B" w14:textId="66C5A3C2" w:rsidR="00A14BBC" w:rsidRPr="0083797E" w:rsidRDefault="00A14BBC" w:rsidP="009D1BAF">
            <w:pPr>
              <w:widowControl w:val="0"/>
              <w:spacing w:before="0" w:line="240" w:lineRule="auto"/>
              <w:rPr>
                <w:rFonts w:cs="Times New Roman"/>
                <w:sz w:val="24"/>
                <w:szCs w:val="24"/>
                <w:lang w:val="fr-FR"/>
              </w:rPr>
            </w:pPr>
          </w:p>
        </w:tc>
        <w:tc>
          <w:tcPr>
            <w:tcW w:w="3119" w:type="dxa"/>
            <w:shd w:val="clear" w:color="auto" w:fill="auto"/>
          </w:tcPr>
          <w:p w14:paraId="36ECB8F2" w14:textId="77777777" w:rsidR="00A14BBC" w:rsidRPr="0083797E" w:rsidRDefault="00A14BBC"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Sinh viên đọc bài trước khi tới lớp</w:t>
            </w:r>
          </w:p>
          <w:p w14:paraId="4698709C" w14:textId="77777777" w:rsidR="00A14BBC" w:rsidRPr="0083797E" w:rsidRDefault="00A14BBC"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Giảng viên giảng lý thuyết</w:t>
            </w:r>
          </w:p>
          <w:p w14:paraId="192C1369" w14:textId="6A6C85C2" w:rsidR="00A14BBC" w:rsidRPr="0083797E" w:rsidRDefault="00A14BBC"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Thảo luận các tình huống và câu hỏi giảng viên đặt ra</w:t>
            </w:r>
          </w:p>
        </w:tc>
        <w:tc>
          <w:tcPr>
            <w:tcW w:w="1990" w:type="dxa"/>
            <w:shd w:val="clear" w:color="auto" w:fill="FFFFFF" w:themeFill="background1"/>
          </w:tcPr>
          <w:p w14:paraId="63575FBD" w14:textId="77777777" w:rsidR="00A14BBC" w:rsidRPr="0083797E" w:rsidRDefault="00A14BBC"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Mức độ tham gia</w:t>
            </w:r>
          </w:p>
          <w:p w14:paraId="4DB7F3E8" w14:textId="77777777" w:rsidR="00A14BBC" w:rsidRPr="0083797E" w:rsidRDefault="00A14BBC"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Mức độ tương tác</w:t>
            </w:r>
          </w:p>
          <w:p w14:paraId="28301C74" w14:textId="1EEB8E1F" w:rsidR="00A14BBC" w:rsidRPr="0083797E" w:rsidRDefault="00A14BBC"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Chất lượng câu trả lời</w:t>
            </w:r>
          </w:p>
        </w:tc>
      </w:tr>
      <w:tr w:rsidR="00A14BBC" w:rsidRPr="0083797E" w14:paraId="5E4DFC64" w14:textId="77777777" w:rsidTr="009D1BAF">
        <w:trPr>
          <w:trHeight w:val="2530"/>
        </w:trPr>
        <w:tc>
          <w:tcPr>
            <w:tcW w:w="843" w:type="dxa"/>
            <w:shd w:val="clear" w:color="auto" w:fill="auto"/>
            <w:vAlign w:val="center"/>
          </w:tcPr>
          <w:p w14:paraId="4D230CD1" w14:textId="4071BBD3" w:rsidR="00A14BBC" w:rsidRPr="0083797E" w:rsidRDefault="004C0491" w:rsidP="009D1BAF">
            <w:pPr>
              <w:widowControl w:val="0"/>
              <w:spacing w:before="0" w:line="240" w:lineRule="auto"/>
              <w:ind w:firstLine="0"/>
              <w:jc w:val="center"/>
              <w:rPr>
                <w:rFonts w:cs="Times New Roman"/>
                <w:sz w:val="24"/>
                <w:szCs w:val="24"/>
              </w:rPr>
            </w:pPr>
            <w:r>
              <w:rPr>
                <w:rFonts w:cs="Times New Roman"/>
                <w:sz w:val="24"/>
                <w:szCs w:val="24"/>
              </w:rPr>
              <w:t>4</w:t>
            </w:r>
            <w:r w:rsidR="00A14BBC" w:rsidRPr="0083797E">
              <w:rPr>
                <w:rFonts w:cs="Times New Roman"/>
                <w:sz w:val="24"/>
                <w:szCs w:val="24"/>
              </w:rPr>
              <w:t>-</w:t>
            </w:r>
            <w:r>
              <w:rPr>
                <w:rFonts w:cs="Times New Roman"/>
                <w:sz w:val="24"/>
                <w:szCs w:val="24"/>
              </w:rPr>
              <w:t>5</w:t>
            </w:r>
            <w:r w:rsidR="00A14BBC" w:rsidRPr="0083797E">
              <w:rPr>
                <w:rFonts w:cs="Times New Roman"/>
                <w:sz w:val="24"/>
                <w:szCs w:val="24"/>
              </w:rPr>
              <w:t xml:space="preserve"> </w:t>
            </w:r>
          </w:p>
        </w:tc>
        <w:tc>
          <w:tcPr>
            <w:tcW w:w="4686" w:type="dxa"/>
            <w:shd w:val="clear" w:color="auto" w:fill="auto"/>
            <w:vAlign w:val="center"/>
          </w:tcPr>
          <w:p w14:paraId="54AF952D" w14:textId="3613E50F" w:rsidR="00A14BBC" w:rsidRPr="0083797E" w:rsidRDefault="00A14BBC" w:rsidP="009D1BAF">
            <w:pPr>
              <w:pStyle w:val="Default"/>
              <w:spacing w:after="120"/>
              <w:outlineLvl w:val="0"/>
            </w:pPr>
            <w:r w:rsidRPr="0083797E">
              <w:rPr>
                <w:rFonts w:eastAsiaTheme="minorHAnsi" w:cstheme="minorBidi"/>
                <w:b/>
                <w:color w:val="auto"/>
                <w:sz w:val="26"/>
                <w:szCs w:val="22"/>
              </w:rPr>
              <w:t>Chương 2 – Định giá và doanh thu</w:t>
            </w:r>
          </w:p>
          <w:p w14:paraId="1E1622F0" w14:textId="77777777" w:rsidR="00A14BBC" w:rsidRPr="0083797E" w:rsidRDefault="00A14BBC" w:rsidP="009D1BAF">
            <w:pPr>
              <w:pStyle w:val="Default"/>
              <w:numPr>
                <w:ilvl w:val="1"/>
                <w:numId w:val="42"/>
              </w:numPr>
              <w:spacing w:after="120"/>
              <w:outlineLvl w:val="0"/>
            </w:pPr>
            <w:r w:rsidRPr="0083797E">
              <w:t>Các khái niệm cơ bản</w:t>
            </w:r>
          </w:p>
          <w:p w14:paraId="64F5DC76" w14:textId="5A51F98E" w:rsidR="00A14BBC" w:rsidRPr="0083797E" w:rsidRDefault="00A14BBC" w:rsidP="009D1BAF">
            <w:pPr>
              <w:pStyle w:val="Default"/>
              <w:numPr>
                <w:ilvl w:val="1"/>
                <w:numId w:val="42"/>
              </w:numPr>
              <w:spacing w:after="120"/>
              <w:outlineLvl w:val="0"/>
            </w:pPr>
            <w:r w:rsidRPr="0083797E">
              <w:t>Các yếu tố ảnh hưởng đến giá cả</w:t>
            </w:r>
          </w:p>
          <w:p w14:paraId="66FF7CEB" w14:textId="77777777" w:rsidR="00A14BBC" w:rsidRPr="0083797E" w:rsidRDefault="00A14BBC" w:rsidP="009D1BAF">
            <w:pPr>
              <w:pStyle w:val="Default"/>
              <w:numPr>
                <w:ilvl w:val="1"/>
                <w:numId w:val="42"/>
              </w:numPr>
              <w:spacing w:after="120"/>
              <w:outlineLvl w:val="0"/>
            </w:pPr>
            <w:r w:rsidRPr="0083797E">
              <w:t>Vai trò của cung, cầu và chi phí trong định giá</w:t>
            </w:r>
          </w:p>
          <w:p w14:paraId="403898C4" w14:textId="4F480D75" w:rsidR="00A14BBC" w:rsidRPr="0083797E" w:rsidRDefault="00A14BBC" w:rsidP="009D1BAF">
            <w:pPr>
              <w:pStyle w:val="Default"/>
              <w:numPr>
                <w:ilvl w:val="1"/>
                <w:numId w:val="42"/>
              </w:numPr>
              <w:spacing w:after="120"/>
              <w:outlineLvl w:val="0"/>
            </w:pPr>
            <w:r w:rsidRPr="0083797E">
              <w:t>Chiến lược giá</w:t>
            </w:r>
          </w:p>
        </w:tc>
        <w:tc>
          <w:tcPr>
            <w:tcW w:w="1843" w:type="dxa"/>
            <w:shd w:val="clear" w:color="auto" w:fill="FFFFFF" w:themeFill="background1"/>
            <w:vAlign w:val="center"/>
          </w:tcPr>
          <w:p w14:paraId="29E2CAA8" w14:textId="77777777" w:rsidR="009D1BAF" w:rsidRPr="0083797E" w:rsidRDefault="00A14BBC" w:rsidP="009D1BAF">
            <w:pPr>
              <w:widowControl w:val="0"/>
              <w:spacing w:before="0" w:line="240" w:lineRule="auto"/>
              <w:ind w:firstLine="0"/>
              <w:jc w:val="center"/>
              <w:rPr>
                <w:sz w:val="24"/>
                <w:szCs w:val="26"/>
              </w:rPr>
            </w:pPr>
            <w:r w:rsidRPr="0083797E">
              <w:rPr>
                <w:sz w:val="24"/>
                <w:szCs w:val="26"/>
              </w:rPr>
              <w:t xml:space="preserve">Giáo trình: Chương </w:t>
            </w:r>
            <w:r w:rsidR="00FA38FA" w:rsidRPr="0083797E">
              <w:rPr>
                <w:sz w:val="24"/>
                <w:szCs w:val="26"/>
              </w:rPr>
              <w:t>2-4</w:t>
            </w:r>
            <w:r w:rsidRPr="0083797E">
              <w:rPr>
                <w:sz w:val="24"/>
                <w:szCs w:val="26"/>
              </w:rPr>
              <w:br/>
            </w:r>
          </w:p>
          <w:p w14:paraId="56495DB6" w14:textId="10EAAC15" w:rsidR="00A14BBC" w:rsidRPr="0083797E" w:rsidRDefault="00A14BBC" w:rsidP="009D1BAF">
            <w:pPr>
              <w:widowControl w:val="0"/>
              <w:spacing w:before="0" w:line="240" w:lineRule="auto"/>
              <w:ind w:firstLine="0"/>
              <w:jc w:val="center"/>
              <w:rPr>
                <w:rFonts w:cs="Times New Roman"/>
                <w:sz w:val="24"/>
                <w:szCs w:val="24"/>
                <w:lang w:val="fr-FR"/>
              </w:rPr>
            </w:pPr>
            <w:r w:rsidRPr="0083797E">
              <w:rPr>
                <w:sz w:val="24"/>
                <w:szCs w:val="26"/>
              </w:rPr>
              <w:t>Tài liệu đọc thêm [</w:t>
            </w:r>
            <w:r w:rsidR="00C004A7" w:rsidRPr="0083797E">
              <w:rPr>
                <w:sz w:val="24"/>
                <w:szCs w:val="26"/>
              </w:rPr>
              <w:t>5</w:t>
            </w:r>
            <w:r w:rsidRPr="0083797E">
              <w:rPr>
                <w:sz w:val="24"/>
                <w:szCs w:val="26"/>
              </w:rPr>
              <w:t>]</w:t>
            </w:r>
          </w:p>
        </w:tc>
        <w:tc>
          <w:tcPr>
            <w:tcW w:w="1559" w:type="dxa"/>
            <w:shd w:val="clear" w:color="auto" w:fill="FFFFFF" w:themeFill="background1"/>
            <w:vAlign w:val="center"/>
          </w:tcPr>
          <w:p w14:paraId="3931B5B8" w14:textId="228E8C97" w:rsidR="00A14BBC" w:rsidRPr="0083797E" w:rsidRDefault="00A14BBC" w:rsidP="009D1BAF">
            <w:pPr>
              <w:widowControl w:val="0"/>
              <w:spacing w:before="0" w:line="240" w:lineRule="auto"/>
              <w:ind w:firstLine="0"/>
              <w:jc w:val="center"/>
              <w:rPr>
                <w:rFonts w:cs="Times New Roman"/>
                <w:sz w:val="24"/>
                <w:szCs w:val="24"/>
                <w:lang w:val="fr-FR"/>
              </w:rPr>
            </w:pPr>
            <w:r w:rsidRPr="0083797E">
              <w:rPr>
                <w:rFonts w:cs="Times New Roman"/>
                <w:sz w:val="24"/>
                <w:szCs w:val="24"/>
              </w:rPr>
              <w:t>CLO1.</w:t>
            </w:r>
            <w:r w:rsidR="00FA38FA" w:rsidRPr="0083797E">
              <w:rPr>
                <w:rFonts w:cs="Times New Roman"/>
                <w:sz w:val="24"/>
                <w:szCs w:val="24"/>
              </w:rPr>
              <w:t>2</w:t>
            </w:r>
          </w:p>
        </w:tc>
        <w:tc>
          <w:tcPr>
            <w:tcW w:w="3119" w:type="dxa"/>
            <w:shd w:val="clear" w:color="auto" w:fill="auto"/>
          </w:tcPr>
          <w:p w14:paraId="43153480" w14:textId="77777777" w:rsidR="00A14BBC" w:rsidRPr="0083797E" w:rsidRDefault="00A14BBC"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Sinh viên đọc bài trước khi tới lớp</w:t>
            </w:r>
          </w:p>
          <w:p w14:paraId="1F8BF87B" w14:textId="77777777" w:rsidR="00A14BBC" w:rsidRPr="0083797E" w:rsidRDefault="00A14BBC"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Giảng viên giảng lý thuyết</w:t>
            </w:r>
          </w:p>
          <w:p w14:paraId="57C84253" w14:textId="77777777" w:rsidR="00A14BBC" w:rsidRPr="0083797E" w:rsidRDefault="00A14BBC"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Thảo luận các tình huống và câu hỏi giảng viên đặt ra</w:t>
            </w:r>
          </w:p>
        </w:tc>
        <w:tc>
          <w:tcPr>
            <w:tcW w:w="1990" w:type="dxa"/>
            <w:shd w:val="clear" w:color="auto" w:fill="FFFFFF" w:themeFill="background1"/>
          </w:tcPr>
          <w:p w14:paraId="38A55A78" w14:textId="77777777" w:rsidR="00A14BBC" w:rsidRPr="0083797E" w:rsidRDefault="00A14BBC"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Mức độ tham gia</w:t>
            </w:r>
          </w:p>
          <w:p w14:paraId="3A8C9226" w14:textId="77777777" w:rsidR="00A14BBC" w:rsidRPr="0083797E" w:rsidRDefault="00A14BBC"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Mức độ tương tác</w:t>
            </w:r>
          </w:p>
          <w:p w14:paraId="3DCF8C81" w14:textId="77777777" w:rsidR="00A14BBC" w:rsidRPr="0083797E" w:rsidRDefault="00A14BBC"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Chất lượng câu trả lời</w:t>
            </w:r>
          </w:p>
        </w:tc>
      </w:tr>
      <w:tr w:rsidR="00FA38FA" w:rsidRPr="0083797E" w14:paraId="68ADA4A4" w14:textId="77777777" w:rsidTr="009D1BAF">
        <w:trPr>
          <w:trHeight w:val="67"/>
        </w:trPr>
        <w:tc>
          <w:tcPr>
            <w:tcW w:w="843" w:type="dxa"/>
            <w:shd w:val="clear" w:color="auto" w:fill="auto"/>
            <w:vAlign w:val="center"/>
          </w:tcPr>
          <w:p w14:paraId="63989C68" w14:textId="5A985E5E" w:rsidR="00FA38FA" w:rsidRPr="0083797E" w:rsidRDefault="004C0491" w:rsidP="009D1BAF">
            <w:pPr>
              <w:widowControl w:val="0"/>
              <w:spacing w:before="0" w:line="240" w:lineRule="auto"/>
              <w:ind w:firstLine="0"/>
              <w:jc w:val="center"/>
              <w:rPr>
                <w:rFonts w:cs="Times New Roman"/>
                <w:sz w:val="24"/>
                <w:szCs w:val="24"/>
              </w:rPr>
            </w:pPr>
            <w:r>
              <w:rPr>
                <w:rFonts w:cs="Times New Roman"/>
                <w:sz w:val="24"/>
                <w:szCs w:val="24"/>
              </w:rPr>
              <w:t>6</w:t>
            </w:r>
            <w:r w:rsidR="00FA38FA" w:rsidRPr="0083797E">
              <w:rPr>
                <w:rFonts w:cs="Times New Roman"/>
                <w:sz w:val="24"/>
                <w:szCs w:val="24"/>
              </w:rPr>
              <w:t>-</w:t>
            </w:r>
            <w:r>
              <w:rPr>
                <w:rFonts w:cs="Times New Roman"/>
                <w:sz w:val="24"/>
                <w:szCs w:val="24"/>
              </w:rPr>
              <w:t>8</w:t>
            </w:r>
            <w:r w:rsidR="00FA38FA" w:rsidRPr="0083797E">
              <w:rPr>
                <w:rFonts w:cs="Times New Roman"/>
                <w:sz w:val="24"/>
                <w:szCs w:val="24"/>
              </w:rPr>
              <w:t xml:space="preserve"> </w:t>
            </w:r>
          </w:p>
          <w:p w14:paraId="70B53BE9" w14:textId="77777777" w:rsidR="00FA38FA" w:rsidRPr="0083797E" w:rsidRDefault="00FA38FA" w:rsidP="009D1BAF">
            <w:pPr>
              <w:widowControl w:val="0"/>
              <w:spacing w:before="0" w:line="240" w:lineRule="auto"/>
              <w:ind w:firstLine="0"/>
              <w:jc w:val="center"/>
              <w:rPr>
                <w:rFonts w:cs="Times New Roman"/>
                <w:sz w:val="24"/>
                <w:szCs w:val="24"/>
              </w:rPr>
            </w:pPr>
          </w:p>
        </w:tc>
        <w:tc>
          <w:tcPr>
            <w:tcW w:w="4686" w:type="dxa"/>
            <w:shd w:val="clear" w:color="auto" w:fill="auto"/>
            <w:vAlign w:val="center"/>
          </w:tcPr>
          <w:p w14:paraId="73C85CB1" w14:textId="61E989C1" w:rsidR="00FA38FA" w:rsidRPr="0083797E" w:rsidRDefault="00FA38FA" w:rsidP="009D1BAF">
            <w:pPr>
              <w:pStyle w:val="Default"/>
              <w:spacing w:after="120"/>
              <w:outlineLvl w:val="0"/>
            </w:pPr>
            <w:r w:rsidRPr="0083797E">
              <w:rPr>
                <w:rFonts w:eastAsiaTheme="minorHAnsi" w:cstheme="minorBidi"/>
                <w:b/>
                <w:color w:val="auto"/>
                <w:sz w:val="26"/>
                <w:szCs w:val="22"/>
              </w:rPr>
              <w:t>Chương 3 – Dự báo cầu tiêu dùng của khách lưu trú</w:t>
            </w:r>
          </w:p>
          <w:p w14:paraId="6898E6AA" w14:textId="3B396AD4" w:rsidR="00FA38FA" w:rsidRPr="0083797E" w:rsidRDefault="00FA38FA" w:rsidP="009D1BAF">
            <w:pPr>
              <w:pStyle w:val="Default"/>
              <w:numPr>
                <w:ilvl w:val="1"/>
                <w:numId w:val="43"/>
              </w:numPr>
              <w:spacing w:after="120"/>
              <w:outlineLvl w:val="0"/>
            </w:pPr>
            <w:r w:rsidRPr="0083797E">
              <w:lastRenderedPageBreak/>
              <w:t>Dự báo cầu tiêu dùng</w:t>
            </w:r>
          </w:p>
          <w:p w14:paraId="4CD5E50B" w14:textId="524B784C" w:rsidR="00FA38FA" w:rsidRPr="0083797E" w:rsidRDefault="00FA38FA" w:rsidP="009D1BAF">
            <w:pPr>
              <w:pStyle w:val="Default"/>
              <w:numPr>
                <w:ilvl w:val="1"/>
                <w:numId w:val="43"/>
              </w:numPr>
              <w:spacing w:after="120"/>
              <w:outlineLvl w:val="0"/>
            </w:pPr>
            <w:r w:rsidRPr="0083797E">
              <w:t>Số liệu quá khứ</w:t>
            </w:r>
          </w:p>
          <w:p w14:paraId="44C0B64E" w14:textId="2F5CD88C" w:rsidR="00FA38FA" w:rsidRPr="0083797E" w:rsidRDefault="00FA38FA" w:rsidP="009D1BAF">
            <w:pPr>
              <w:pStyle w:val="Default"/>
              <w:numPr>
                <w:ilvl w:val="1"/>
                <w:numId w:val="43"/>
              </w:numPr>
              <w:spacing w:after="120"/>
              <w:outlineLvl w:val="0"/>
            </w:pPr>
            <w:r w:rsidRPr="0083797E">
              <w:t>Số liệu hiện tại</w:t>
            </w:r>
          </w:p>
          <w:p w14:paraId="0FEFD782" w14:textId="77777777" w:rsidR="00FA38FA" w:rsidRPr="0083797E" w:rsidRDefault="00FA38FA" w:rsidP="009D1BAF">
            <w:pPr>
              <w:pStyle w:val="Default"/>
              <w:numPr>
                <w:ilvl w:val="1"/>
                <w:numId w:val="43"/>
              </w:numPr>
              <w:spacing w:after="120"/>
              <w:outlineLvl w:val="0"/>
            </w:pPr>
            <w:r w:rsidRPr="0083797E">
              <w:t>Số liệu tương lai</w:t>
            </w:r>
          </w:p>
          <w:p w14:paraId="301EA9F9" w14:textId="51D7B892" w:rsidR="00FA38FA" w:rsidRPr="0083797E" w:rsidRDefault="00FA38FA" w:rsidP="009D1BAF">
            <w:pPr>
              <w:pStyle w:val="Default"/>
              <w:numPr>
                <w:ilvl w:val="1"/>
                <w:numId w:val="43"/>
              </w:numPr>
              <w:spacing w:after="120"/>
              <w:outlineLvl w:val="0"/>
            </w:pPr>
            <w:r w:rsidRPr="0083797E">
              <w:t>Dự báo cầu và định giá</w:t>
            </w:r>
          </w:p>
        </w:tc>
        <w:tc>
          <w:tcPr>
            <w:tcW w:w="1843" w:type="dxa"/>
            <w:shd w:val="clear" w:color="auto" w:fill="FFFFFF" w:themeFill="background1"/>
            <w:vAlign w:val="center"/>
          </w:tcPr>
          <w:p w14:paraId="1FEAC02D" w14:textId="77777777" w:rsidR="009D1BAF" w:rsidRPr="0083797E" w:rsidRDefault="00FA38FA" w:rsidP="009D1BAF">
            <w:pPr>
              <w:widowControl w:val="0"/>
              <w:spacing w:before="0" w:line="240" w:lineRule="auto"/>
              <w:ind w:firstLine="0"/>
              <w:jc w:val="center"/>
              <w:rPr>
                <w:sz w:val="24"/>
                <w:szCs w:val="26"/>
              </w:rPr>
            </w:pPr>
            <w:r w:rsidRPr="0083797E">
              <w:rPr>
                <w:sz w:val="24"/>
                <w:szCs w:val="26"/>
              </w:rPr>
              <w:lastRenderedPageBreak/>
              <w:t>Giáo trình: Chương 6</w:t>
            </w:r>
            <w:r w:rsidRPr="0083797E">
              <w:rPr>
                <w:sz w:val="24"/>
                <w:szCs w:val="26"/>
              </w:rPr>
              <w:br/>
            </w:r>
          </w:p>
          <w:p w14:paraId="236B94EB" w14:textId="7C854666" w:rsidR="00FA38FA" w:rsidRPr="0083797E" w:rsidRDefault="00FA38FA" w:rsidP="009D1BAF">
            <w:pPr>
              <w:widowControl w:val="0"/>
              <w:spacing w:before="0" w:line="240" w:lineRule="auto"/>
              <w:ind w:firstLine="0"/>
              <w:jc w:val="center"/>
              <w:rPr>
                <w:rFonts w:cs="Times New Roman"/>
                <w:sz w:val="24"/>
                <w:szCs w:val="24"/>
                <w:lang w:val="fr-FR"/>
              </w:rPr>
            </w:pPr>
            <w:r w:rsidRPr="0083797E">
              <w:rPr>
                <w:sz w:val="24"/>
                <w:szCs w:val="26"/>
              </w:rPr>
              <w:lastRenderedPageBreak/>
              <w:t>Tài liệu đọc thêm [4]</w:t>
            </w:r>
          </w:p>
        </w:tc>
        <w:tc>
          <w:tcPr>
            <w:tcW w:w="1559" w:type="dxa"/>
            <w:shd w:val="clear" w:color="auto" w:fill="FFFFFF" w:themeFill="background1"/>
            <w:vAlign w:val="center"/>
          </w:tcPr>
          <w:p w14:paraId="713CBE94" w14:textId="77777777" w:rsidR="00FA38FA" w:rsidRPr="0083797E" w:rsidRDefault="00FA38FA" w:rsidP="009D1BAF">
            <w:pPr>
              <w:widowControl w:val="0"/>
              <w:spacing w:before="0" w:line="240" w:lineRule="auto"/>
              <w:ind w:firstLine="0"/>
              <w:jc w:val="center"/>
              <w:rPr>
                <w:rFonts w:cs="Times New Roman"/>
                <w:sz w:val="24"/>
                <w:szCs w:val="24"/>
                <w:lang w:val="fr-FR"/>
              </w:rPr>
            </w:pPr>
            <w:r w:rsidRPr="0083797E">
              <w:rPr>
                <w:rFonts w:cs="Times New Roman"/>
                <w:sz w:val="24"/>
                <w:szCs w:val="24"/>
              </w:rPr>
              <w:lastRenderedPageBreak/>
              <w:t>CLO1.2</w:t>
            </w:r>
          </w:p>
          <w:p w14:paraId="42683158" w14:textId="77777777" w:rsidR="00FA38FA" w:rsidRPr="0083797E" w:rsidRDefault="00FA38FA" w:rsidP="009D1BAF">
            <w:pPr>
              <w:widowControl w:val="0"/>
              <w:spacing w:before="0" w:line="240" w:lineRule="auto"/>
              <w:rPr>
                <w:rFonts w:cs="Times New Roman"/>
                <w:sz w:val="24"/>
                <w:szCs w:val="24"/>
                <w:lang w:val="fr-FR"/>
              </w:rPr>
            </w:pPr>
          </w:p>
        </w:tc>
        <w:tc>
          <w:tcPr>
            <w:tcW w:w="3119" w:type="dxa"/>
            <w:shd w:val="clear" w:color="auto" w:fill="auto"/>
          </w:tcPr>
          <w:p w14:paraId="3239E74B" w14:textId="77777777" w:rsidR="00FA38FA" w:rsidRPr="0083797E" w:rsidRDefault="00FA38FA"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Sinh viên đọc bài trước khi tới lớp</w:t>
            </w:r>
          </w:p>
          <w:p w14:paraId="726AF86B" w14:textId="77777777" w:rsidR="00FA38FA" w:rsidRPr="0083797E" w:rsidRDefault="00FA38FA"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Giảng viên giảng lý thuyết</w:t>
            </w:r>
          </w:p>
          <w:p w14:paraId="26D26298" w14:textId="77777777" w:rsidR="00FA38FA" w:rsidRPr="0083797E" w:rsidRDefault="00FA38FA"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lastRenderedPageBreak/>
              <w:t>Thảo luận các tình huống và câu hỏi giảng viên đặt ra</w:t>
            </w:r>
          </w:p>
          <w:p w14:paraId="0CC9085A" w14:textId="2BC505BC" w:rsidR="009D3544" w:rsidRPr="0083797E" w:rsidRDefault="009D3544"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Thuyết trình nhóm</w:t>
            </w:r>
          </w:p>
        </w:tc>
        <w:tc>
          <w:tcPr>
            <w:tcW w:w="1990" w:type="dxa"/>
            <w:shd w:val="clear" w:color="auto" w:fill="FFFFFF" w:themeFill="background1"/>
          </w:tcPr>
          <w:p w14:paraId="17521254" w14:textId="77777777" w:rsidR="00FA38FA" w:rsidRPr="0083797E" w:rsidRDefault="00FA38FA"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lastRenderedPageBreak/>
              <w:t>Mức độ tham gia</w:t>
            </w:r>
          </w:p>
          <w:p w14:paraId="4295EBBE" w14:textId="77777777" w:rsidR="00FA38FA" w:rsidRPr="0083797E" w:rsidRDefault="00FA38FA"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Mức độ tương tác</w:t>
            </w:r>
          </w:p>
          <w:p w14:paraId="2EE0FB85" w14:textId="77777777" w:rsidR="00FA38FA" w:rsidRPr="0083797E" w:rsidRDefault="00FA38FA"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 xml:space="preserve">Chất lượng câu trả </w:t>
            </w:r>
            <w:r w:rsidRPr="0083797E">
              <w:rPr>
                <w:rFonts w:cs="Times New Roman"/>
                <w:sz w:val="24"/>
                <w:szCs w:val="24"/>
                <w:lang w:val="fr-FR"/>
              </w:rPr>
              <w:lastRenderedPageBreak/>
              <w:t>lời</w:t>
            </w:r>
          </w:p>
          <w:p w14:paraId="0C81BFF4" w14:textId="38EC5B9B" w:rsidR="00FA38FA" w:rsidRPr="0083797E" w:rsidRDefault="009D3544"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Phiếu đánh giá t</w:t>
            </w:r>
            <w:r w:rsidR="00FA38FA" w:rsidRPr="0083797E">
              <w:rPr>
                <w:rFonts w:cs="Times New Roman"/>
                <w:sz w:val="24"/>
                <w:szCs w:val="24"/>
                <w:lang w:val="fr-FR"/>
              </w:rPr>
              <w:t>huyết trình nhóm</w:t>
            </w:r>
            <w:r w:rsidRPr="0083797E">
              <w:rPr>
                <w:rFonts w:cs="Times New Roman"/>
                <w:sz w:val="24"/>
                <w:szCs w:val="24"/>
                <w:lang w:val="fr-FR"/>
              </w:rPr>
              <w:t>: (1) Nội dung (2) Hình thức (3) Thuyết trình cá nhân</w:t>
            </w:r>
          </w:p>
        </w:tc>
      </w:tr>
      <w:tr w:rsidR="00FA38FA" w:rsidRPr="0083797E" w14:paraId="681CBC84" w14:textId="77777777" w:rsidTr="009D1BAF">
        <w:trPr>
          <w:trHeight w:val="2530"/>
        </w:trPr>
        <w:tc>
          <w:tcPr>
            <w:tcW w:w="843" w:type="dxa"/>
            <w:shd w:val="clear" w:color="auto" w:fill="auto"/>
            <w:vAlign w:val="center"/>
          </w:tcPr>
          <w:p w14:paraId="4B7DB20B" w14:textId="388F4BDA" w:rsidR="00FA38FA" w:rsidRPr="0083797E" w:rsidRDefault="004C0491" w:rsidP="009D1BAF">
            <w:pPr>
              <w:widowControl w:val="0"/>
              <w:spacing w:before="0" w:line="240" w:lineRule="auto"/>
              <w:ind w:firstLine="0"/>
              <w:jc w:val="center"/>
              <w:rPr>
                <w:rFonts w:cs="Times New Roman"/>
                <w:sz w:val="24"/>
                <w:szCs w:val="24"/>
              </w:rPr>
            </w:pPr>
            <w:r>
              <w:rPr>
                <w:rFonts w:cs="Times New Roman"/>
                <w:sz w:val="24"/>
                <w:szCs w:val="24"/>
              </w:rPr>
              <w:lastRenderedPageBreak/>
              <w:t>9</w:t>
            </w:r>
            <w:r w:rsidR="00FA38FA" w:rsidRPr="0083797E">
              <w:rPr>
                <w:rFonts w:cs="Times New Roman"/>
                <w:sz w:val="24"/>
                <w:szCs w:val="24"/>
              </w:rPr>
              <w:t>-1</w:t>
            </w:r>
            <w:r>
              <w:rPr>
                <w:rFonts w:cs="Times New Roman"/>
                <w:sz w:val="24"/>
                <w:szCs w:val="24"/>
              </w:rPr>
              <w:t>1</w:t>
            </w:r>
            <w:r w:rsidR="00FA38FA" w:rsidRPr="0083797E">
              <w:rPr>
                <w:rFonts w:cs="Times New Roman"/>
                <w:sz w:val="24"/>
                <w:szCs w:val="24"/>
              </w:rPr>
              <w:t xml:space="preserve"> </w:t>
            </w:r>
          </w:p>
          <w:p w14:paraId="3024220B" w14:textId="77777777" w:rsidR="00FA38FA" w:rsidRPr="0083797E" w:rsidRDefault="00FA38FA" w:rsidP="009D1BAF">
            <w:pPr>
              <w:widowControl w:val="0"/>
              <w:spacing w:before="0" w:line="240" w:lineRule="auto"/>
              <w:ind w:firstLine="0"/>
              <w:jc w:val="center"/>
              <w:rPr>
                <w:rFonts w:cs="Times New Roman"/>
                <w:sz w:val="24"/>
                <w:szCs w:val="24"/>
              </w:rPr>
            </w:pPr>
          </w:p>
        </w:tc>
        <w:tc>
          <w:tcPr>
            <w:tcW w:w="4686" w:type="dxa"/>
            <w:shd w:val="clear" w:color="auto" w:fill="auto"/>
            <w:vAlign w:val="center"/>
          </w:tcPr>
          <w:p w14:paraId="753AD5DC" w14:textId="71B81253" w:rsidR="00FA38FA" w:rsidRPr="0083797E" w:rsidRDefault="00FA38FA" w:rsidP="009D1BAF">
            <w:pPr>
              <w:pStyle w:val="Default"/>
              <w:spacing w:after="120"/>
              <w:outlineLvl w:val="0"/>
            </w:pPr>
            <w:r w:rsidRPr="0083797E">
              <w:rPr>
                <w:rFonts w:eastAsiaTheme="minorHAnsi" w:cstheme="minorBidi"/>
                <w:b/>
                <w:color w:val="auto"/>
                <w:sz w:val="26"/>
                <w:szCs w:val="22"/>
              </w:rPr>
              <w:t>Chương 4 – Quản lý và định giá phòng</w:t>
            </w:r>
          </w:p>
          <w:p w14:paraId="6D2B5F44" w14:textId="59BBC547" w:rsidR="00FA38FA" w:rsidRPr="0083797E" w:rsidRDefault="00FA38FA" w:rsidP="009D1BAF">
            <w:pPr>
              <w:pStyle w:val="Default"/>
              <w:numPr>
                <w:ilvl w:val="1"/>
                <w:numId w:val="44"/>
              </w:numPr>
              <w:spacing w:after="120"/>
              <w:outlineLvl w:val="0"/>
            </w:pPr>
            <w:r w:rsidRPr="0083797E">
              <w:t>Quản lý phòng</w:t>
            </w:r>
          </w:p>
          <w:p w14:paraId="33F2A7C5" w14:textId="01ED4F8B" w:rsidR="00FA38FA" w:rsidRPr="0083797E" w:rsidRDefault="00FA38FA" w:rsidP="009D1BAF">
            <w:pPr>
              <w:pStyle w:val="Default"/>
              <w:numPr>
                <w:ilvl w:val="1"/>
                <w:numId w:val="44"/>
              </w:numPr>
              <w:spacing w:after="120"/>
              <w:outlineLvl w:val="0"/>
            </w:pPr>
            <w:r w:rsidRPr="0083797E">
              <w:t>Phân loại khách theo phân khúc thị trường</w:t>
            </w:r>
          </w:p>
          <w:p w14:paraId="7F1AF1FA" w14:textId="3D9C0642" w:rsidR="00FA38FA" w:rsidRPr="0083797E" w:rsidRDefault="00FA38FA" w:rsidP="009D1BAF">
            <w:pPr>
              <w:pStyle w:val="Default"/>
              <w:numPr>
                <w:ilvl w:val="1"/>
                <w:numId w:val="44"/>
              </w:numPr>
              <w:spacing w:after="120"/>
              <w:outlineLvl w:val="0"/>
            </w:pPr>
            <w:r w:rsidRPr="0083797E">
              <w:t>Đặt phòng vượt trội</w:t>
            </w:r>
          </w:p>
          <w:p w14:paraId="47C1F39D" w14:textId="6831DF9F" w:rsidR="00FA38FA" w:rsidRPr="0083797E" w:rsidRDefault="00FA38FA" w:rsidP="009D1BAF">
            <w:pPr>
              <w:pStyle w:val="Default"/>
              <w:numPr>
                <w:ilvl w:val="1"/>
                <w:numId w:val="44"/>
              </w:numPr>
              <w:spacing w:after="120"/>
              <w:outlineLvl w:val="0"/>
            </w:pPr>
            <w:r w:rsidRPr="0083797E">
              <w:t>Quản lý giá phòng khách sạn</w:t>
            </w:r>
          </w:p>
          <w:p w14:paraId="76ABA82C" w14:textId="40300B6C" w:rsidR="00FA38FA" w:rsidRPr="0083797E" w:rsidRDefault="00FA38FA" w:rsidP="009D1BAF">
            <w:pPr>
              <w:pStyle w:val="Default"/>
              <w:numPr>
                <w:ilvl w:val="1"/>
                <w:numId w:val="44"/>
              </w:numPr>
              <w:spacing w:after="120"/>
              <w:outlineLvl w:val="0"/>
            </w:pPr>
            <w:r w:rsidRPr="0083797E">
              <w:t>Các kênh bán phòng</w:t>
            </w:r>
          </w:p>
        </w:tc>
        <w:tc>
          <w:tcPr>
            <w:tcW w:w="1843" w:type="dxa"/>
            <w:shd w:val="clear" w:color="auto" w:fill="FFFFFF" w:themeFill="background1"/>
            <w:vAlign w:val="center"/>
          </w:tcPr>
          <w:p w14:paraId="7569226C" w14:textId="77777777" w:rsidR="009D1BAF" w:rsidRPr="0083797E" w:rsidRDefault="00FA38FA" w:rsidP="009D1BAF">
            <w:pPr>
              <w:widowControl w:val="0"/>
              <w:spacing w:before="0" w:line="240" w:lineRule="auto"/>
              <w:ind w:firstLine="0"/>
              <w:jc w:val="center"/>
              <w:rPr>
                <w:sz w:val="24"/>
                <w:szCs w:val="26"/>
              </w:rPr>
            </w:pPr>
            <w:r w:rsidRPr="0083797E">
              <w:rPr>
                <w:sz w:val="24"/>
                <w:szCs w:val="26"/>
              </w:rPr>
              <w:t>Giáo trình: Chương 7,8</w:t>
            </w:r>
            <w:r w:rsidRPr="0083797E">
              <w:rPr>
                <w:sz w:val="24"/>
                <w:szCs w:val="26"/>
              </w:rPr>
              <w:br/>
            </w:r>
          </w:p>
          <w:p w14:paraId="325F8D88" w14:textId="291D2946" w:rsidR="00FA38FA" w:rsidRPr="0083797E" w:rsidRDefault="00FA38FA" w:rsidP="009D1BAF">
            <w:pPr>
              <w:widowControl w:val="0"/>
              <w:spacing w:before="0" w:line="240" w:lineRule="auto"/>
              <w:ind w:firstLine="0"/>
              <w:jc w:val="center"/>
              <w:rPr>
                <w:rFonts w:cs="Times New Roman"/>
                <w:sz w:val="24"/>
                <w:szCs w:val="24"/>
                <w:lang w:val="fr-FR"/>
              </w:rPr>
            </w:pPr>
            <w:r w:rsidRPr="0083797E">
              <w:rPr>
                <w:sz w:val="24"/>
                <w:szCs w:val="26"/>
              </w:rPr>
              <w:t>Tài liệu đọc thêm [1], [</w:t>
            </w:r>
            <w:r w:rsidR="00C004A7" w:rsidRPr="0083797E">
              <w:rPr>
                <w:sz w:val="24"/>
                <w:szCs w:val="26"/>
              </w:rPr>
              <w:t>5</w:t>
            </w:r>
            <w:r w:rsidRPr="0083797E">
              <w:rPr>
                <w:sz w:val="24"/>
                <w:szCs w:val="26"/>
              </w:rPr>
              <w:t>]</w:t>
            </w:r>
          </w:p>
        </w:tc>
        <w:tc>
          <w:tcPr>
            <w:tcW w:w="1559" w:type="dxa"/>
            <w:shd w:val="clear" w:color="auto" w:fill="FFFFFF" w:themeFill="background1"/>
            <w:vAlign w:val="center"/>
          </w:tcPr>
          <w:p w14:paraId="16C56377" w14:textId="56BCC752" w:rsidR="00FA38FA" w:rsidRPr="0083797E" w:rsidRDefault="00FA38FA" w:rsidP="009D1BAF">
            <w:pPr>
              <w:widowControl w:val="0"/>
              <w:spacing w:before="0" w:line="240" w:lineRule="auto"/>
              <w:ind w:firstLine="0"/>
              <w:jc w:val="center"/>
              <w:rPr>
                <w:rFonts w:cs="Times New Roman"/>
                <w:sz w:val="24"/>
                <w:szCs w:val="24"/>
                <w:lang w:val="fr-FR"/>
              </w:rPr>
            </w:pPr>
            <w:r w:rsidRPr="0083797E">
              <w:rPr>
                <w:rFonts w:cs="Times New Roman"/>
                <w:sz w:val="24"/>
                <w:szCs w:val="24"/>
              </w:rPr>
              <w:t>CLO1.3</w:t>
            </w:r>
          </w:p>
          <w:p w14:paraId="569742B7" w14:textId="11FBD856" w:rsidR="00FA38FA" w:rsidRPr="0083797E" w:rsidRDefault="00FA38FA" w:rsidP="009D1BAF">
            <w:pPr>
              <w:widowControl w:val="0"/>
              <w:spacing w:before="0" w:line="240" w:lineRule="auto"/>
              <w:ind w:firstLine="0"/>
              <w:jc w:val="center"/>
              <w:rPr>
                <w:rFonts w:cs="Times New Roman"/>
                <w:sz w:val="24"/>
                <w:szCs w:val="24"/>
              </w:rPr>
            </w:pPr>
            <w:r w:rsidRPr="0083797E">
              <w:rPr>
                <w:rFonts w:cs="Times New Roman"/>
                <w:sz w:val="24"/>
                <w:szCs w:val="24"/>
              </w:rPr>
              <w:t>CLO1.4</w:t>
            </w:r>
          </w:p>
          <w:p w14:paraId="05A71564" w14:textId="0B80665F" w:rsidR="00FA38FA" w:rsidRPr="0083797E" w:rsidRDefault="00FA38FA" w:rsidP="009D1BAF">
            <w:pPr>
              <w:widowControl w:val="0"/>
              <w:spacing w:before="0" w:line="240" w:lineRule="auto"/>
              <w:ind w:firstLine="0"/>
              <w:jc w:val="center"/>
              <w:rPr>
                <w:rFonts w:cs="Times New Roman"/>
                <w:sz w:val="24"/>
                <w:szCs w:val="24"/>
                <w:lang w:val="fr-FR"/>
              </w:rPr>
            </w:pPr>
            <w:r w:rsidRPr="0083797E">
              <w:rPr>
                <w:rFonts w:cs="Times New Roman"/>
                <w:sz w:val="24"/>
                <w:szCs w:val="24"/>
              </w:rPr>
              <w:t>CLO2.1</w:t>
            </w:r>
          </w:p>
          <w:p w14:paraId="2D858387" w14:textId="77777777" w:rsidR="00FA38FA" w:rsidRPr="0083797E" w:rsidRDefault="00FA38FA" w:rsidP="009D1BAF">
            <w:pPr>
              <w:widowControl w:val="0"/>
              <w:spacing w:before="0" w:line="240" w:lineRule="auto"/>
              <w:rPr>
                <w:rFonts w:cs="Times New Roman"/>
                <w:sz w:val="24"/>
                <w:szCs w:val="24"/>
                <w:lang w:val="fr-FR"/>
              </w:rPr>
            </w:pPr>
          </w:p>
        </w:tc>
        <w:tc>
          <w:tcPr>
            <w:tcW w:w="3119" w:type="dxa"/>
            <w:shd w:val="clear" w:color="auto" w:fill="auto"/>
          </w:tcPr>
          <w:p w14:paraId="7613ADD4" w14:textId="77777777" w:rsidR="00FA38FA" w:rsidRPr="0083797E" w:rsidRDefault="00FA38FA"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Sinh viên đọc bài trước khi tới lớp</w:t>
            </w:r>
          </w:p>
          <w:p w14:paraId="6C008B69" w14:textId="77777777" w:rsidR="00FA38FA" w:rsidRPr="0083797E" w:rsidRDefault="00FA38FA"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Giảng viên giảng lý thuyết</w:t>
            </w:r>
          </w:p>
          <w:p w14:paraId="25C2E476" w14:textId="77777777" w:rsidR="00FA38FA" w:rsidRPr="0083797E" w:rsidRDefault="00FA38FA"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Thảo luận các tình huống và câu hỏi giảng viên đặt ra</w:t>
            </w:r>
          </w:p>
          <w:p w14:paraId="6BF11C79" w14:textId="6C14D485" w:rsidR="00FA38FA" w:rsidRPr="0083797E" w:rsidRDefault="00FA38FA"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Guest speaker</w:t>
            </w:r>
          </w:p>
        </w:tc>
        <w:tc>
          <w:tcPr>
            <w:tcW w:w="1990" w:type="dxa"/>
            <w:shd w:val="clear" w:color="auto" w:fill="FFFFFF" w:themeFill="background1"/>
          </w:tcPr>
          <w:p w14:paraId="1BDE4C5D" w14:textId="77777777" w:rsidR="00FA38FA" w:rsidRPr="0083797E" w:rsidRDefault="00FA38FA"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Mức độ tham gia</w:t>
            </w:r>
          </w:p>
          <w:p w14:paraId="3A244FBF" w14:textId="77777777" w:rsidR="00FA38FA" w:rsidRPr="0083797E" w:rsidRDefault="00FA38FA"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Mức độ tương tác</w:t>
            </w:r>
          </w:p>
          <w:p w14:paraId="057EAF6E" w14:textId="0495BBED" w:rsidR="00FA38FA" w:rsidRPr="0083797E" w:rsidRDefault="00FA38FA"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Chất lượng câu trả lời</w:t>
            </w:r>
          </w:p>
        </w:tc>
      </w:tr>
      <w:tr w:rsidR="00FA38FA" w:rsidRPr="0083797E" w14:paraId="0EB4F054" w14:textId="77777777" w:rsidTr="009D1BAF">
        <w:trPr>
          <w:trHeight w:val="2530"/>
        </w:trPr>
        <w:tc>
          <w:tcPr>
            <w:tcW w:w="843" w:type="dxa"/>
            <w:shd w:val="clear" w:color="auto" w:fill="auto"/>
            <w:vAlign w:val="center"/>
          </w:tcPr>
          <w:p w14:paraId="09DEA76B" w14:textId="6413E07E" w:rsidR="00FA38FA" w:rsidRPr="0083797E" w:rsidRDefault="00FA38FA" w:rsidP="009D1BAF">
            <w:pPr>
              <w:widowControl w:val="0"/>
              <w:spacing w:before="0" w:line="240" w:lineRule="auto"/>
              <w:ind w:firstLine="0"/>
              <w:jc w:val="center"/>
              <w:rPr>
                <w:rFonts w:cs="Times New Roman"/>
                <w:sz w:val="24"/>
                <w:szCs w:val="24"/>
              </w:rPr>
            </w:pPr>
            <w:r w:rsidRPr="0083797E">
              <w:rPr>
                <w:rFonts w:cs="Times New Roman"/>
                <w:sz w:val="24"/>
                <w:szCs w:val="24"/>
              </w:rPr>
              <w:t>1</w:t>
            </w:r>
            <w:r w:rsidR="004C0491">
              <w:rPr>
                <w:rFonts w:cs="Times New Roman"/>
                <w:sz w:val="24"/>
                <w:szCs w:val="24"/>
              </w:rPr>
              <w:t>2</w:t>
            </w:r>
            <w:r w:rsidRPr="0083797E">
              <w:rPr>
                <w:rFonts w:cs="Times New Roman"/>
                <w:sz w:val="24"/>
                <w:szCs w:val="24"/>
              </w:rPr>
              <w:t>-1</w:t>
            </w:r>
            <w:r w:rsidR="004C0491">
              <w:rPr>
                <w:rFonts w:cs="Times New Roman"/>
                <w:sz w:val="24"/>
                <w:szCs w:val="24"/>
              </w:rPr>
              <w:t>4</w:t>
            </w:r>
            <w:r w:rsidRPr="0083797E">
              <w:rPr>
                <w:rFonts w:cs="Times New Roman"/>
                <w:sz w:val="24"/>
                <w:szCs w:val="24"/>
              </w:rPr>
              <w:t xml:space="preserve"> </w:t>
            </w:r>
          </w:p>
          <w:p w14:paraId="3DC974E9" w14:textId="77777777" w:rsidR="00FA38FA" w:rsidRPr="0083797E" w:rsidRDefault="00FA38FA" w:rsidP="009D1BAF">
            <w:pPr>
              <w:widowControl w:val="0"/>
              <w:spacing w:before="0" w:line="240" w:lineRule="auto"/>
              <w:ind w:firstLine="0"/>
              <w:jc w:val="center"/>
              <w:rPr>
                <w:rFonts w:cs="Times New Roman"/>
                <w:sz w:val="24"/>
                <w:szCs w:val="24"/>
              </w:rPr>
            </w:pPr>
          </w:p>
        </w:tc>
        <w:tc>
          <w:tcPr>
            <w:tcW w:w="4686" w:type="dxa"/>
            <w:shd w:val="clear" w:color="auto" w:fill="auto"/>
            <w:vAlign w:val="center"/>
          </w:tcPr>
          <w:p w14:paraId="7496DB98" w14:textId="1DA848B4" w:rsidR="00FA38FA" w:rsidRPr="0083797E" w:rsidRDefault="00FA38FA" w:rsidP="009D1BAF">
            <w:pPr>
              <w:pStyle w:val="Default"/>
              <w:spacing w:after="120"/>
              <w:outlineLvl w:val="0"/>
            </w:pPr>
            <w:r w:rsidRPr="0083797E">
              <w:rPr>
                <w:rFonts w:eastAsiaTheme="minorHAnsi" w:cstheme="minorBidi"/>
                <w:b/>
                <w:color w:val="auto"/>
                <w:sz w:val="26"/>
                <w:szCs w:val="22"/>
              </w:rPr>
              <w:t>Chương 5 – Đánh giá hoạt động quản trị doanh thu</w:t>
            </w:r>
          </w:p>
          <w:p w14:paraId="5A7344F6" w14:textId="10BD4719" w:rsidR="00FA38FA" w:rsidRPr="0083797E" w:rsidRDefault="00FA38FA" w:rsidP="009D1BAF">
            <w:pPr>
              <w:pStyle w:val="Default"/>
              <w:numPr>
                <w:ilvl w:val="1"/>
                <w:numId w:val="45"/>
              </w:numPr>
              <w:spacing w:after="120"/>
              <w:outlineLvl w:val="0"/>
            </w:pPr>
            <w:r w:rsidRPr="0083797E">
              <w:t>Các chỉ số đánh giá hoạt động quản trị doanh thu</w:t>
            </w:r>
          </w:p>
          <w:p w14:paraId="13297D31" w14:textId="38C098AA" w:rsidR="00FA38FA" w:rsidRPr="0083797E" w:rsidRDefault="00FA38FA" w:rsidP="009D1BAF">
            <w:pPr>
              <w:pStyle w:val="Default"/>
              <w:numPr>
                <w:ilvl w:val="1"/>
                <w:numId w:val="45"/>
              </w:numPr>
              <w:spacing w:after="120"/>
              <w:outlineLvl w:val="0"/>
            </w:pPr>
            <w:r w:rsidRPr="0083797E">
              <w:t>Báo cáo doanh thu</w:t>
            </w:r>
          </w:p>
          <w:p w14:paraId="01F7EC4E" w14:textId="40F28E4C" w:rsidR="00FA38FA" w:rsidRPr="0083797E" w:rsidRDefault="00A82CB6" w:rsidP="009D1BAF">
            <w:pPr>
              <w:pStyle w:val="Default"/>
              <w:numPr>
                <w:ilvl w:val="1"/>
                <w:numId w:val="45"/>
              </w:numPr>
              <w:spacing w:after="120"/>
              <w:outlineLvl w:val="0"/>
            </w:pPr>
            <w:r w:rsidRPr="0083797E">
              <w:t>Phân tích hoạt động quản trị doanh thu</w:t>
            </w:r>
          </w:p>
        </w:tc>
        <w:tc>
          <w:tcPr>
            <w:tcW w:w="1843" w:type="dxa"/>
            <w:shd w:val="clear" w:color="auto" w:fill="FFFFFF" w:themeFill="background1"/>
            <w:vAlign w:val="center"/>
          </w:tcPr>
          <w:p w14:paraId="1F311087" w14:textId="2EE7483B" w:rsidR="00FA38FA" w:rsidRPr="0083797E" w:rsidRDefault="00FA38FA" w:rsidP="009D1BAF">
            <w:pPr>
              <w:widowControl w:val="0"/>
              <w:spacing w:before="0" w:line="240" w:lineRule="auto"/>
              <w:ind w:firstLine="0"/>
              <w:jc w:val="center"/>
              <w:rPr>
                <w:rFonts w:cs="Times New Roman"/>
                <w:sz w:val="24"/>
                <w:szCs w:val="24"/>
                <w:lang w:val="fr-FR"/>
              </w:rPr>
            </w:pPr>
            <w:r w:rsidRPr="0083797E">
              <w:rPr>
                <w:sz w:val="24"/>
                <w:szCs w:val="26"/>
              </w:rPr>
              <w:t xml:space="preserve">Giáo trình: Chương </w:t>
            </w:r>
            <w:r w:rsidR="00A82CB6" w:rsidRPr="0083797E">
              <w:rPr>
                <w:sz w:val="24"/>
                <w:szCs w:val="26"/>
              </w:rPr>
              <w:t>9</w:t>
            </w:r>
            <w:r w:rsidRPr="0083797E">
              <w:rPr>
                <w:sz w:val="24"/>
                <w:szCs w:val="26"/>
              </w:rPr>
              <w:br/>
            </w:r>
          </w:p>
        </w:tc>
        <w:tc>
          <w:tcPr>
            <w:tcW w:w="1559" w:type="dxa"/>
            <w:shd w:val="clear" w:color="auto" w:fill="FFFFFF" w:themeFill="background1"/>
            <w:vAlign w:val="center"/>
          </w:tcPr>
          <w:p w14:paraId="3853DA9F" w14:textId="19E6C025" w:rsidR="00FA38FA" w:rsidRPr="0083797E" w:rsidRDefault="00FA38FA" w:rsidP="009D1BAF">
            <w:pPr>
              <w:widowControl w:val="0"/>
              <w:spacing w:before="0" w:line="240" w:lineRule="auto"/>
              <w:ind w:firstLine="0"/>
              <w:jc w:val="center"/>
              <w:rPr>
                <w:rFonts w:cs="Times New Roman"/>
                <w:sz w:val="24"/>
                <w:szCs w:val="24"/>
                <w:lang w:val="fr-FR"/>
              </w:rPr>
            </w:pPr>
            <w:r w:rsidRPr="0083797E">
              <w:rPr>
                <w:rFonts w:cs="Times New Roman"/>
                <w:sz w:val="24"/>
                <w:szCs w:val="24"/>
              </w:rPr>
              <w:t>CLO1.5</w:t>
            </w:r>
          </w:p>
          <w:p w14:paraId="2E0FE999" w14:textId="16EBBAD0" w:rsidR="00FA38FA" w:rsidRPr="0083797E" w:rsidRDefault="00FA38FA" w:rsidP="009D1BAF">
            <w:pPr>
              <w:widowControl w:val="0"/>
              <w:spacing w:before="0" w:line="240" w:lineRule="auto"/>
              <w:ind w:firstLine="0"/>
              <w:jc w:val="center"/>
              <w:rPr>
                <w:rFonts w:cs="Times New Roman"/>
                <w:sz w:val="24"/>
                <w:szCs w:val="24"/>
                <w:lang w:val="fr-FR"/>
              </w:rPr>
            </w:pPr>
            <w:r w:rsidRPr="0083797E">
              <w:rPr>
                <w:rFonts w:cs="Times New Roman"/>
                <w:sz w:val="24"/>
                <w:szCs w:val="24"/>
              </w:rPr>
              <w:t>CLO3.1</w:t>
            </w:r>
          </w:p>
          <w:p w14:paraId="338154AB" w14:textId="77777777" w:rsidR="00FA38FA" w:rsidRPr="0083797E" w:rsidRDefault="00FA38FA" w:rsidP="009D1BAF">
            <w:pPr>
              <w:widowControl w:val="0"/>
              <w:spacing w:before="0" w:line="240" w:lineRule="auto"/>
              <w:rPr>
                <w:rFonts w:cs="Times New Roman"/>
                <w:sz w:val="24"/>
                <w:szCs w:val="24"/>
                <w:lang w:val="fr-FR"/>
              </w:rPr>
            </w:pPr>
          </w:p>
        </w:tc>
        <w:tc>
          <w:tcPr>
            <w:tcW w:w="3119" w:type="dxa"/>
            <w:shd w:val="clear" w:color="auto" w:fill="auto"/>
          </w:tcPr>
          <w:p w14:paraId="039A05E8" w14:textId="77777777" w:rsidR="00FA38FA" w:rsidRPr="0083797E" w:rsidRDefault="00FA38FA"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Sinh viên đọc bài trước khi tới lớp</w:t>
            </w:r>
          </w:p>
          <w:p w14:paraId="46E14A55" w14:textId="77777777" w:rsidR="00FA38FA" w:rsidRPr="0083797E" w:rsidRDefault="00FA38FA"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Giảng viên giảng lý thuyết</w:t>
            </w:r>
          </w:p>
          <w:p w14:paraId="4BED696F" w14:textId="77777777" w:rsidR="00FA38FA" w:rsidRPr="0083797E" w:rsidRDefault="00FA38FA"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Thảo luận các tình huống và câu hỏi giảng viên đặt ra</w:t>
            </w:r>
          </w:p>
          <w:p w14:paraId="6DF296E5" w14:textId="6C6A8E55" w:rsidR="00FA38FA" w:rsidRPr="0083797E" w:rsidRDefault="00FA38FA" w:rsidP="009D1BAF">
            <w:pPr>
              <w:widowControl w:val="0"/>
              <w:spacing w:before="0" w:line="240" w:lineRule="auto"/>
              <w:ind w:firstLine="0"/>
              <w:jc w:val="both"/>
              <w:rPr>
                <w:rFonts w:cs="Times New Roman"/>
                <w:sz w:val="24"/>
                <w:szCs w:val="24"/>
                <w:lang w:val="fr-FR"/>
              </w:rPr>
            </w:pPr>
          </w:p>
        </w:tc>
        <w:tc>
          <w:tcPr>
            <w:tcW w:w="1990" w:type="dxa"/>
            <w:shd w:val="clear" w:color="auto" w:fill="FFFFFF" w:themeFill="background1"/>
          </w:tcPr>
          <w:p w14:paraId="0E93CBA7" w14:textId="77777777" w:rsidR="00FA38FA" w:rsidRPr="0083797E" w:rsidRDefault="00FA38FA"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Mức độ tham gia</w:t>
            </w:r>
          </w:p>
          <w:p w14:paraId="56F86DE7" w14:textId="77777777" w:rsidR="00FA38FA" w:rsidRPr="0083797E" w:rsidRDefault="00FA38FA"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Mức độ tương tác</w:t>
            </w:r>
          </w:p>
          <w:p w14:paraId="139D2584" w14:textId="77777777" w:rsidR="00FA38FA" w:rsidRPr="0083797E" w:rsidRDefault="00FA38FA"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Chất lượng câu trả lời</w:t>
            </w:r>
          </w:p>
        </w:tc>
      </w:tr>
      <w:tr w:rsidR="00A82CB6" w:rsidRPr="0083797E" w14:paraId="5300EBE3" w14:textId="77777777" w:rsidTr="009D1BAF">
        <w:trPr>
          <w:trHeight w:val="67"/>
        </w:trPr>
        <w:tc>
          <w:tcPr>
            <w:tcW w:w="843" w:type="dxa"/>
            <w:shd w:val="clear" w:color="auto" w:fill="auto"/>
            <w:vAlign w:val="center"/>
          </w:tcPr>
          <w:p w14:paraId="31E274CF" w14:textId="6E144C78" w:rsidR="00A82CB6" w:rsidRPr="0083797E" w:rsidRDefault="00A82CB6" w:rsidP="009D1BAF">
            <w:pPr>
              <w:widowControl w:val="0"/>
              <w:spacing w:before="0" w:line="240" w:lineRule="auto"/>
              <w:ind w:firstLine="0"/>
              <w:jc w:val="center"/>
              <w:rPr>
                <w:rFonts w:cs="Times New Roman"/>
                <w:sz w:val="24"/>
                <w:szCs w:val="24"/>
              </w:rPr>
            </w:pPr>
            <w:r w:rsidRPr="0083797E">
              <w:rPr>
                <w:rFonts w:cs="Times New Roman"/>
                <w:sz w:val="24"/>
                <w:szCs w:val="24"/>
              </w:rPr>
              <w:t>1</w:t>
            </w:r>
            <w:r w:rsidR="004C0491">
              <w:rPr>
                <w:rFonts w:cs="Times New Roman"/>
                <w:sz w:val="24"/>
                <w:szCs w:val="24"/>
              </w:rPr>
              <w:t>5</w:t>
            </w:r>
          </w:p>
        </w:tc>
        <w:tc>
          <w:tcPr>
            <w:tcW w:w="4686" w:type="dxa"/>
            <w:shd w:val="clear" w:color="auto" w:fill="auto"/>
            <w:vAlign w:val="center"/>
          </w:tcPr>
          <w:p w14:paraId="40A22651" w14:textId="77777777" w:rsidR="00A82CB6" w:rsidRPr="0083797E" w:rsidRDefault="00A82CB6" w:rsidP="009D1BAF">
            <w:pPr>
              <w:pStyle w:val="Default"/>
              <w:spacing w:after="120"/>
              <w:outlineLvl w:val="0"/>
              <w:rPr>
                <w:rFonts w:eastAsiaTheme="minorHAnsi" w:cstheme="minorBidi"/>
                <w:b/>
                <w:color w:val="auto"/>
                <w:sz w:val="26"/>
                <w:szCs w:val="22"/>
              </w:rPr>
            </w:pPr>
            <w:r w:rsidRPr="0083797E">
              <w:rPr>
                <w:rFonts w:eastAsiaTheme="minorHAnsi" w:cstheme="minorBidi"/>
                <w:b/>
                <w:color w:val="auto"/>
                <w:sz w:val="26"/>
                <w:szCs w:val="22"/>
              </w:rPr>
              <w:t>Kiểm tra cá nhân</w:t>
            </w:r>
          </w:p>
          <w:p w14:paraId="57A7F8EC" w14:textId="27A4C0B4" w:rsidR="00A82CB6" w:rsidRPr="0083797E" w:rsidRDefault="00A82CB6" w:rsidP="009D1BAF">
            <w:pPr>
              <w:pStyle w:val="Default"/>
              <w:spacing w:after="120"/>
              <w:outlineLvl w:val="0"/>
              <w:rPr>
                <w:rFonts w:eastAsiaTheme="minorHAnsi" w:cstheme="minorBidi"/>
                <w:b/>
                <w:color w:val="auto"/>
                <w:sz w:val="26"/>
                <w:szCs w:val="22"/>
              </w:rPr>
            </w:pPr>
            <w:r w:rsidRPr="0083797E">
              <w:rPr>
                <w:rFonts w:eastAsiaTheme="minorHAnsi" w:cstheme="minorBidi"/>
                <w:b/>
                <w:color w:val="auto"/>
                <w:sz w:val="26"/>
                <w:szCs w:val="22"/>
              </w:rPr>
              <w:t>Ôn tập cuối kỳ</w:t>
            </w:r>
          </w:p>
        </w:tc>
        <w:tc>
          <w:tcPr>
            <w:tcW w:w="1843" w:type="dxa"/>
            <w:shd w:val="clear" w:color="auto" w:fill="FFFFFF" w:themeFill="background1"/>
            <w:vAlign w:val="center"/>
          </w:tcPr>
          <w:p w14:paraId="620559C3" w14:textId="77777777" w:rsidR="00A82CB6" w:rsidRPr="0083797E" w:rsidRDefault="00A82CB6" w:rsidP="009D1BAF">
            <w:pPr>
              <w:widowControl w:val="0"/>
              <w:spacing w:before="0" w:line="240" w:lineRule="auto"/>
              <w:ind w:firstLine="0"/>
              <w:jc w:val="center"/>
              <w:rPr>
                <w:sz w:val="24"/>
                <w:szCs w:val="26"/>
              </w:rPr>
            </w:pPr>
          </w:p>
        </w:tc>
        <w:tc>
          <w:tcPr>
            <w:tcW w:w="1559" w:type="dxa"/>
            <w:shd w:val="clear" w:color="auto" w:fill="FFFFFF" w:themeFill="background1"/>
            <w:vAlign w:val="center"/>
          </w:tcPr>
          <w:p w14:paraId="0F8FFE30" w14:textId="77777777" w:rsidR="00A82CB6" w:rsidRPr="0083797E" w:rsidRDefault="00A82CB6" w:rsidP="009D1BAF">
            <w:pPr>
              <w:widowControl w:val="0"/>
              <w:spacing w:before="0" w:line="240" w:lineRule="auto"/>
              <w:ind w:firstLine="0"/>
              <w:jc w:val="both"/>
              <w:rPr>
                <w:sz w:val="24"/>
                <w:szCs w:val="24"/>
              </w:rPr>
            </w:pPr>
            <w:r w:rsidRPr="0083797E">
              <w:rPr>
                <w:sz w:val="24"/>
                <w:szCs w:val="24"/>
              </w:rPr>
              <w:t>CLO1.1 – 1.5</w:t>
            </w:r>
          </w:p>
          <w:p w14:paraId="22173927" w14:textId="77777777" w:rsidR="00A82CB6" w:rsidRPr="0083797E" w:rsidRDefault="00A82CB6" w:rsidP="009D1BAF">
            <w:pPr>
              <w:widowControl w:val="0"/>
              <w:spacing w:before="0" w:line="240" w:lineRule="auto"/>
              <w:ind w:firstLine="0"/>
              <w:jc w:val="both"/>
              <w:rPr>
                <w:sz w:val="24"/>
                <w:szCs w:val="24"/>
              </w:rPr>
            </w:pPr>
            <w:r w:rsidRPr="0083797E">
              <w:rPr>
                <w:sz w:val="24"/>
                <w:szCs w:val="24"/>
              </w:rPr>
              <w:t>CLO2.1</w:t>
            </w:r>
          </w:p>
          <w:p w14:paraId="02517A7D" w14:textId="6FF84C1B" w:rsidR="00A82CB6" w:rsidRPr="0083797E" w:rsidRDefault="00A82CB6" w:rsidP="009D1BAF">
            <w:pPr>
              <w:widowControl w:val="0"/>
              <w:spacing w:before="0" w:line="240" w:lineRule="auto"/>
              <w:ind w:firstLine="0"/>
              <w:rPr>
                <w:rFonts w:cs="Times New Roman"/>
                <w:sz w:val="24"/>
                <w:szCs w:val="24"/>
              </w:rPr>
            </w:pPr>
            <w:r w:rsidRPr="0083797E">
              <w:rPr>
                <w:sz w:val="24"/>
                <w:szCs w:val="24"/>
              </w:rPr>
              <w:t>CLO3.1</w:t>
            </w:r>
          </w:p>
        </w:tc>
        <w:tc>
          <w:tcPr>
            <w:tcW w:w="3119" w:type="dxa"/>
            <w:shd w:val="clear" w:color="auto" w:fill="auto"/>
          </w:tcPr>
          <w:p w14:paraId="429E4C9E" w14:textId="77777777" w:rsidR="00A82CB6" w:rsidRPr="0083797E" w:rsidRDefault="00A82CB6"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Sinh viên làm bài kiểm tra cá nhân</w:t>
            </w:r>
          </w:p>
          <w:p w14:paraId="0AD4CF6D" w14:textId="4DEE1048" w:rsidR="00A82CB6" w:rsidRPr="0083797E" w:rsidRDefault="00A82CB6"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Ôn tập và giải đáp thắc mắc</w:t>
            </w:r>
          </w:p>
        </w:tc>
        <w:tc>
          <w:tcPr>
            <w:tcW w:w="1990" w:type="dxa"/>
            <w:shd w:val="clear" w:color="auto" w:fill="FFFFFF" w:themeFill="background1"/>
          </w:tcPr>
          <w:p w14:paraId="21263D0D" w14:textId="323FA457" w:rsidR="00A82CB6" w:rsidRPr="0083797E" w:rsidRDefault="00A82CB6"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Nội dung bài kiểm tra cá nhân</w:t>
            </w:r>
          </w:p>
        </w:tc>
      </w:tr>
      <w:tr w:rsidR="00A82CB6" w:rsidRPr="0083797E" w14:paraId="3D7ECAC8" w14:textId="77777777" w:rsidTr="009D1BAF">
        <w:trPr>
          <w:trHeight w:val="359"/>
        </w:trPr>
        <w:tc>
          <w:tcPr>
            <w:tcW w:w="843" w:type="dxa"/>
            <w:shd w:val="clear" w:color="auto" w:fill="auto"/>
            <w:vAlign w:val="center"/>
          </w:tcPr>
          <w:p w14:paraId="7FC3FAD4" w14:textId="69597DE3" w:rsidR="00A82CB6" w:rsidRPr="0083797E" w:rsidRDefault="00A82CB6" w:rsidP="009D1BAF">
            <w:pPr>
              <w:widowControl w:val="0"/>
              <w:spacing w:before="0" w:line="240" w:lineRule="auto"/>
              <w:ind w:firstLine="0"/>
              <w:jc w:val="center"/>
              <w:rPr>
                <w:rFonts w:cs="Times New Roman"/>
                <w:sz w:val="24"/>
                <w:szCs w:val="24"/>
                <w:lang w:val="fr-FR"/>
              </w:rPr>
            </w:pPr>
          </w:p>
        </w:tc>
        <w:tc>
          <w:tcPr>
            <w:tcW w:w="4686" w:type="dxa"/>
            <w:shd w:val="clear" w:color="auto" w:fill="auto"/>
            <w:vAlign w:val="center"/>
          </w:tcPr>
          <w:p w14:paraId="1C7AA0E3" w14:textId="1FF8ED07" w:rsidR="00A82CB6" w:rsidRPr="0083797E" w:rsidRDefault="00A82CB6" w:rsidP="009D1BAF">
            <w:pPr>
              <w:widowControl w:val="0"/>
              <w:spacing w:before="0" w:line="240" w:lineRule="auto"/>
              <w:ind w:firstLine="0"/>
              <w:rPr>
                <w:b/>
                <w:lang w:val="fr-FR"/>
              </w:rPr>
            </w:pPr>
            <w:r w:rsidRPr="0083797E">
              <w:rPr>
                <w:b/>
                <w:lang w:val="fr-FR"/>
              </w:rPr>
              <w:t>Bài thi cuối kỳ</w:t>
            </w:r>
          </w:p>
        </w:tc>
        <w:tc>
          <w:tcPr>
            <w:tcW w:w="1843" w:type="dxa"/>
            <w:shd w:val="clear" w:color="auto" w:fill="FFFFFF" w:themeFill="background1"/>
          </w:tcPr>
          <w:p w14:paraId="277AE056" w14:textId="77777777" w:rsidR="00A82CB6" w:rsidRPr="0083797E" w:rsidRDefault="00A82CB6" w:rsidP="009D1BAF">
            <w:pPr>
              <w:widowControl w:val="0"/>
              <w:spacing w:before="0" w:line="240" w:lineRule="auto"/>
              <w:ind w:firstLine="0"/>
              <w:jc w:val="center"/>
              <w:rPr>
                <w:rFonts w:cs="Times New Roman"/>
                <w:sz w:val="24"/>
                <w:szCs w:val="24"/>
                <w:lang w:val="fr-FR"/>
              </w:rPr>
            </w:pPr>
          </w:p>
        </w:tc>
        <w:tc>
          <w:tcPr>
            <w:tcW w:w="1559" w:type="dxa"/>
            <w:shd w:val="clear" w:color="auto" w:fill="FFFFFF" w:themeFill="background1"/>
          </w:tcPr>
          <w:p w14:paraId="63A968C5" w14:textId="77777777" w:rsidR="00A82CB6" w:rsidRPr="0083797E" w:rsidRDefault="00A82CB6" w:rsidP="009D1BAF">
            <w:pPr>
              <w:widowControl w:val="0"/>
              <w:spacing w:before="0" w:line="240" w:lineRule="auto"/>
              <w:ind w:firstLine="0"/>
              <w:jc w:val="both"/>
              <w:rPr>
                <w:sz w:val="24"/>
                <w:szCs w:val="24"/>
              </w:rPr>
            </w:pPr>
            <w:r w:rsidRPr="0083797E">
              <w:rPr>
                <w:sz w:val="24"/>
                <w:szCs w:val="24"/>
              </w:rPr>
              <w:t>CLO1.1 – 1.5</w:t>
            </w:r>
          </w:p>
          <w:p w14:paraId="752535B7" w14:textId="77777777" w:rsidR="00A82CB6" w:rsidRPr="0083797E" w:rsidRDefault="00A82CB6" w:rsidP="009D1BAF">
            <w:pPr>
              <w:widowControl w:val="0"/>
              <w:spacing w:before="0" w:line="240" w:lineRule="auto"/>
              <w:ind w:firstLine="0"/>
              <w:jc w:val="both"/>
              <w:rPr>
                <w:sz w:val="24"/>
                <w:szCs w:val="24"/>
              </w:rPr>
            </w:pPr>
            <w:r w:rsidRPr="0083797E">
              <w:rPr>
                <w:sz w:val="24"/>
                <w:szCs w:val="24"/>
              </w:rPr>
              <w:t>CLO2.1</w:t>
            </w:r>
          </w:p>
          <w:p w14:paraId="2FFCFBBD" w14:textId="2F8A99C1" w:rsidR="00A82CB6" w:rsidRPr="0083797E" w:rsidRDefault="00A82CB6" w:rsidP="009D1BAF">
            <w:pPr>
              <w:widowControl w:val="0"/>
              <w:spacing w:before="0" w:line="240" w:lineRule="auto"/>
              <w:ind w:firstLine="0"/>
              <w:rPr>
                <w:rFonts w:cs="Times New Roman"/>
                <w:sz w:val="22"/>
              </w:rPr>
            </w:pPr>
            <w:r w:rsidRPr="0083797E">
              <w:rPr>
                <w:sz w:val="24"/>
                <w:szCs w:val="24"/>
              </w:rPr>
              <w:t>CLO3.1</w:t>
            </w:r>
          </w:p>
        </w:tc>
        <w:tc>
          <w:tcPr>
            <w:tcW w:w="3119" w:type="dxa"/>
            <w:shd w:val="clear" w:color="auto" w:fill="auto"/>
          </w:tcPr>
          <w:p w14:paraId="175259DB" w14:textId="208931BF" w:rsidR="00A82CB6" w:rsidRPr="0083797E" w:rsidRDefault="00A82CB6" w:rsidP="009D1BAF">
            <w:pPr>
              <w:widowControl w:val="0"/>
              <w:spacing w:before="0" w:line="240" w:lineRule="auto"/>
              <w:ind w:firstLine="0"/>
              <w:jc w:val="both"/>
              <w:rPr>
                <w:rFonts w:cs="Times New Roman"/>
                <w:sz w:val="24"/>
                <w:szCs w:val="24"/>
                <w:lang w:val="fr-FR"/>
              </w:rPr>
            </w:pPr>
            <w:r w:rsidRPr="0083797E">
              <w:rPr>
                <w:rFonts w:cs="Times New Roman"/>
                <w:sz w:val="24"/>
                <w:szCs w:val="24"/>
                <w:lang w:val="fr-FR"/>
              </w:rPr>
              <w:t>Sinh viên làm bài thi theo lịch</w:t>
            </w:r>
          </w:p>
        </w:tc>
        <w:tc>
          <w:tcPr>
            <w:tcW w:w="1990" w:type="dxa"/>
            <w:shd w:val="clear" w:color="auto" w:fill="FFFFFF" w:themeFill="background1"/>
          </w:tcPr>
          <w:p w14:paraId="4D4DD204" w14:textId="6273ABB6" w:rsidR="00A82CB6" w:rsidRPr="0083797E" w:rsidRDefault="00A82CB6" w:rsidP="009D1BAF">
            <w:pPr>
              <w:widowControl w:val="0"/>
              <w:spacing w:before="0" w:line="240" w:lineRule="auto"/>
              <w:ind w:firstLine="0"/>
              <w:jc w:val="both"/>
              <w:rPr>
                <w:rFonts w:cs="Times New Roman"/>
                <w:sz w:val="22"/>
                <w:lang w:val="fr-FR"/>
              </w:rPr>
            </w:pPr>
            <w:r w:rsidRPr="0083797E">
              <w:rPr>
                <w:rFonts w:cs="Times New Roman"/>
                <w:sz w:val="24"/>
                <w:szCs w:val="24"/>
                <w:lang w:val="fr-FR"/>
              </w:rPr>
              <w:t>Nội dung bài thi cuối kỳ</w:t>
            </w:r>
          </w:p>
        </w:tc>
      </w:tr>
    </w:tbl>
    <w:p w14:paraId="044062B1" w14:textId="77777777" w:rsidR="000E5BAE" w:rsidRPr="0083797E" w:rsidRDefault="000E5BAE" w:rsidP="009D1BAF">
      <w:pPr>
        <w:widowControl w:val="0"/>
        <w:spacing w:before="0" w:line="240" w:lineRule="auto"/>
        <w:ind w:firstLine="0"/>
        <w:jc w:val="both"/>
        <w:rPr>
          <w:rFonts w:cs="Times New Roman"/>
          <w:b/>
          <w:sz w:val="24"/>
          <w:szCs w:val="24"/>
          <w:lang w:val="fr-FR"/>
        </w:rPr>
        <w:sectPr w:rsidR="000E5BAE" w:rsidRPr="0083797E" w:rsidSect="000E5BAE">
          <w:pgSz w:w="15840" w:h="12240" w:orient="landscape" w:code="1"/>
          <w:pgMar w:top="1135" w:right="1138" w:bottom="1138" w:left="993" w:header="158" w:footer="158" w:gutter="0"/>
          <w:cols w:space="720"/>
          <w:docGrid w:linePitch="360"/>
        </w:sectPr>
      </w:pPr>
    </w:p>
    <w:p w14:paraId="09F505D6" w14:textId="4BEAA81E" w:rsidR="00DC2D0E" w:rsidRPr="0083797E" w:rsidRDefault="00DC2D0E" w:rsidP="009D1BAF">
      <w:pPr>
        <w:widowControl w:val="0"/>
        <w:spacing w:before="0" w:line="240" w:lineRule="auto"/>
        <w:ind w:firstLine="0"/>
        <w:jc w:val="both"/>
        <w:rPr>
          <w:rFonts w:cs="Times New Roman"/>
          <w:b/>
          <w:sz w:val="24"/>
          <w:szCs w:val="24"/>
        </w:rPr>
      </w:pPr>
      <w:r w:rsidRPr="0083797E">
        <w:rPr>
          <w:rFonts w:cs="Times New Roman"/>
          <w:b/>
          <w:sz w:val="24"/>
          <w:szCs w:val="24"/>
        </w:rPr>
        <w:lastRenderedPageBreak/>
        <w:t>9. QUY ĐỊNH CỦA HỌC PHẦN (COURSE REQUIREMENTS AND EXPECTATION)</w:t>
      </w:r>
    </w:p>
    <w:p w14:paraId="0232D68E" w14:textId="5DEEE5CB" w:rsidR="001D593E" w:rsidRPr="0083797E" w:rsidRDefault="001D593E" w:rsidP="009D1BAF">
      <w:pPr>
        <w:spacing w:before="0" w:line="240" w:lineRule="auto"/>
        <w:ind w:firstLine="0"/>
        <w:rPr>
          <w:b/>
          <w:lang w:val="pt-BR"/>
        </w:rPr>
      </w:pPr>
      <w:r w:rsidRPr="0083797E">
        <w:rPr>
          <w:rFonts w:cs="Times New Roman"/>
          <w:b/>
          <w:sz w:val="24"/>
          <w:szCs w:val="24"/>
          <w:lang w:val="pt-BR"/>
        </w:rPr>
        <w:t>9.1. Quy định về</w:t>
      </w:r>
      <w:r w:rsidRPr="0083797E">
        <w:rPr>
          <w:b/>
          <w:lang w:val="pt-BR"/>
        </w:rPr>
        <w:t xml:space="preserve"> điều kiện thi kết thúc học phần </w:t>
      </w:r>
    </w:p>
    <w:p w14:paraId="2246E9CA" w14:textId="19E94666" w:rsidR="001D593E" w:rsidRPr="0083797E" w:rsidRDefault="001D593E" w:rsidP="009D1BAF">
      <w:pPr>
        <w:pStyle w:val="ListParagraph"/>
        <w:numPr>
          <w:ilvl w:val="0"/>
          <w:numId w:val="36"/>
        </w:numPr>
        <w:spacing w:after="120" w:line="240" w:lineRule="auto"/>
        <w:ind w:left="714" w:hanging="357"/>
        <w:contextualSpacing w:val="0"/>
        <w:rPr>
          <w:bCs/>
          <w:i/>
          <w:iCs/>
          <w:lang w:val="pt-BR"/>
        </w:rPr>
      </w:pPr>
      <w:r w:rsidRPr="0083797E">
        <w:rPr>
          <w:bCs/>
          <w:lang w:val="pt-BR"/>
        </w:rPr>
        <w:t xml:space="preserve">Sinh viên được tham dự thi cuối kỳ/thi kết thúc học phần </w:t>
      </w:r>
      <w:r w:rsidR="00F121ED" w:rsidRPr="0083797E">
        <w:rPr>
          <w:bCs/>
          <w:lang w:val="pt-BR"/>
        </w:rPr>
        <w:t xml:space="preserve">là </w:t>
      </w:r>
      <w:r w:rsidRPr="0083797E">
        <w:rPr>
          <w:bCs/>
          <w:lang w:val="pt-BR"/>
        </w:rPr>
        <w:t>điểm chuyên cần (10%) đ</w:t>
      </w:r>
      <w:r w:rsidR="00433283" w:rsidRPr="0083797E">
        <w:rPr>
          <w:bCs/>
          <w:lang w:val="pt-BR"/>
        </w:rPr>
        <w:t>ạ</w:t>
      </w:r>
      <w:r w:rsidRPr="0083797E">
        <w:rPr>
          <w:bCs/>
          <w:lang w:val="pt-BR"/>
        </w:rPr>
        <w:t>t mức 5 điểm trở lên (thang 10).</w:t>
      </w:r>
    </w:p>
    <w:p w14:paraId="7C289142" w14:textId="1DACA76B" w:rsidR="00385BAD" w:rsidRPr="0083797E" w:rsidRDefault="00385BAD" w:rsidP="009D1BAF">
      <w:pPr>
        <w:spacing w:before="0" w:line="240" w:lineRule="auto"/>
        <w:ind w:firstLine="0"/>
        <w:rPr>
          <w:rFonts w:cs="Times New Roman"/>
          <w:b/>
          <w:sz w:val="24"/>
          <w:szCs w:val="24"/>
          <w:lang w:val="pt-BR"/>
        </w:rPr>
      </w:pPr>
      <w:r w:rsidRPr="0083797E">
        <w:rPr>
          <w:rFonts w:cs="Times New Roman"/>
          <w:b/>
          <w:sz w:val="24"/>
          <w:szCs w:val="24"/>
          <w:lang w:val="pt-BR"/>
        </w:rPr>
        <w:t>9.</w:t>
      </w:r>
      <w:r w:rsidR="001D593E" w:rsidRPr="0083797E">
        <w:rPr>
          <w:rFonts w:cs="Times New Roman"/>
          <w:b/>
          <w:sz w:val="24"/>
          <w:szCs w:val="24"/>
          <w:lang w:val="pt-BR"/>
        </w:rPr>
        <w:t>2</w:t>
      </w:r>
      <w:r w:rsidRPr="0083797E">
        <w:rPr>
          <w:rFonts w:cs="Times New Roman"/>
          <w:b/>
          <w:sz w:val="24"/>
          <w:szCs w:val="24"/>
          <w:lang w:val="pt-BR"/>
        </w:rPr>
        <w:t>. Quy định về tham dự lớp học</w:t>
      </w:r>
    </w:p>
    <w:p w14:paraId="3B598438" w14:textId="39A3AA40" w:rsidR="00385BAD" w:rsidRPr="0083797E" w:rsidRDefault="00385BAD" w:rsidP="009D1BAF">
      <w:pPr>
        <w:pStyle w:val="ListParagraph"/>
        <w:numPr>
          <w:ilvl w:val="0"/>
          <w:numId w:val="36"/>
        </w:numPr>
        <w:spacing w:after="120" w:line="240" w:lineRule="auto"/>
        <w:ind w:left="714" w:hanging="357"/>
        <w:contextualSpacing w:val="0"/>
        <w:rPr>
          <w:bCs/>
          <w:lang w:val="pt-BR"/>
        </w:rPr>
      </w:pPr>
      <w:r w:rsidRPr="0083797E">
        <w:rPr>
          <w:bCs/>
          <w:lang w:val="pt-BR"/>
        </w:rPr>
        <w:t>Sinh viên/học viên có trách nhiệm tham dự đầy đủ các buổi học. Trong trường hợp nghỉ học do lý do bất khả kháng thì phải có giấy tờ chứng minh đầy đủ và hợp lý. Mỗi buổi vắng mặt sẽ bị trừ 1 điểm đánh giá quá trình.Sinh viên vắng quá 3 buổi học dù có lý do hay không có lý do đều bị coi như không hoàn thành khóa học và phải đăng ký học lại.</w:t>
      </w:r>
    </w:p>
    <w:p w14:paraId="743219E7" w14:textId="77777777" w:rsidR="00385BAD" w:rsidRPr="0083797E" w:rsidRDefault="00385BAD" w:rsidP="009D1BAF">
      <w:pPr>
        <w:pStyle w:val="ListParagraph"/>
        <w:numPr>
          <w:ilvl w:val="0"/>
          <w:numId w:val="36"/>
        </w:numPr>
        <w:spacing w:after="120" w:line="240" w:lineRule="auto"/>
        <w:ind w:left="714" w:hanging="357"/>
        <w:contextualSpacing w:val="0"/>
        <w:rPr>
          <w:bCs/>
          <w:lang w:val="pt-BR"/>
        </w:rPr>
      </w:pPr>
      <w:r w:rsidRPr="0083797E">
        <w:rPr>
          <w:bCs/>
          <w:lang w:val="pt-BR"/>
        </w:rPr>
        <w:t>Sinh viên sẽ được cộng điểm cho mỗi lần phát biểu xây dựng bài, có thể bù đắp cho điểm quá trình, điểm kiểm tra và điểm bài tập nhóm.</w:t>
      </w:r>
    </w:p>
    <w:p w14:paraId="4118B0A6" w14:textId="197AB0D9" w:rsidR="00385BAD" w:rsidRPr="0083797E" w:rsidRDefault="00385BAD" w:rsidP="009D1BAF">
      <w:pPr>
        <w:pStyle w:val="ListParagraph"/>
        <w:numPr>
          <w:ilvl w:val="0"/>
          <w:numId w:val="36"/>
        </w:numPr>
        <w:spacing w:after="120" w:line="240" w:lineRule="auto"/>
        <w:ind w:left="714" w:hanging="357"/>
        <w:contextualSpacing w:val="0"/>
        <w:rPr>
          <w:bCs/>
          <w:lang w:val="pt-BR"/>
        </w:rPr>
      </w:pPr>
      <w:r w:rsidRPr="0083797E">
        <w:rPr>
          <w:bCs/>
          <w:lang w:val="pt-BR"/>
        </w:rPr>
        <w:t>Sinh viên không nộp bài tập nhóm sẽ nhận điểm 0 (không) cho bài tập sau cùng. Nhóm sinh viên nộp bài trễ sẽ bị trừ 1 điểm cho mỗi ngày nộp muộn.</w:t>
      </w:r>
    </w:p>
    <w:p w14:paraId="6B3DA259" w14:textId="039F6D0C" w:rsidR="00385BAD" w:rsidRPr="0083797E" w:rsidRDefault="00385BAD" w:rsidP="009D1BAF">
      <w:pPr>
        <w:spacing w:before="0" w:line="240" w:lineRule="auto"/>
        <w:ind w:firstLine="0"/>
        <w:rPr>
          <w:rFonts w:cs="Times New Roman"/>
          <w:b/>
          <w:sz w:val="24"/>
          <w:szCs w:val="24"/>
          <w:lang w:val="pt-BR"/>
        </w:rPr>
      </w:pPr>
      <w:r w:rsidRPr="0083797E">
        <w:rPr>
          <w:rFonts w:cs="Times New Roman"/>
          <w:b/>
          <w:sz w:val="24"/>
          <w:szCs w:val="24"/>
          <w:lang w:val="pt-BR"/>
        </w:rPr>
        <w:t>9.</w:t>
      </w:r>
      <w:r w:rsidR="001D593E" w:rsidRPr="0083797E">
        <w:rPr>
          <w:rFonts w:cs="Times New Roman"/>
          <w:b/>
          <w:sz w:val="24"/>
          <w:szCs w:val="24"/>
          <w:lang w:val="pt-BR"/>
        </w:rPr>
        <w:t>3</w:t>
      </w:r>
      <w:r w:rsidRPr="0083797E">
        <w:rPr>
          <w:rFonts w:cs="Times New Roman"/>
          <w:b/>
          <w:sz w:val="24"/>
          <w:szCs w:val="24"/>
          <w:lang w:val="pt-BR"/>
        </w:rPr>
        <w:t>. Quy định về hành vi lớp học</w:t>
      </w:r>
    </w:p>
    <w:p w14:paraId="368A2C90" w14:textId="437BC0A3" w:rsidR="00385BAD" w:rsidRPr="0083797E" w:rsidRDefault="00385BAD" w:rsidP="009D1BAF">
      <w:pPr>
        <w:pStyle w:val="ListParagraph"/>
        <w:numPr>
          <w:ilvl w:val="0"/>
          <w:numId w:val="36"/>
        </w:numPr>
        <w:spacing w:after="120" w:line="240" w:lineRule="auto"/>
        <w:ind w:left="714" w:hanging="357"/>
        <w:contextualSpacing w:val="0"/>
        <w:rPr>
          <w:bCs/>
          <w:lang w:val="pt-BR"/>
        </w:rPr>
      </w:pPr>
      <w:r w:rsidRPr="0083797E">
        <w:rPr>
          <w:szCs w:val="26"/>
          <w:lang w:val="pt-BR"/>
        </w:rPr>
        <w:t xml:space="preserve">Học phần được thực hiện trên nguyên tắc tôn trọng người học và người dạy. Mọi hành vi làm ảnh hưởng đến quá </w:t>
      </w:r>
      <w:r w:rsidRPr="0083797E">
        <w:rPr>
          <w:bCs/>
          <w:lang w:val="pt-BR"/>
        </w:rPr>
        <w:t>trình dạy và học đều bị nghiêm cấm.</w:t>
      </w:r>
    </w:p>
    <w:p w14:paraId="6DDC7071" w14:textId="77777777" w:rsidR="00385BAD" w:rsidRPr="0083797E" w:rsidRDefault="00385BAD" w:rsidP="009D1BAF">
      <w:pPr>
        <w:pStyle w:val="ListParagraph"/>
        <w:numPr>
          <w:ilvl w:val="0"/>
          <w:numId w:val="36"/>
        </w:numPr>
        <w:spacing w:after="120" w:line="240" w:lineRule="auto"/>
        <w:ind w:left="714" w:hanging="357"/>
        <w:contextualSpacing w:val="0"/>
        <w:rPr>
          <w:bCs/>
          <w:lang w:val="pt-BR"/>
        </w:rPr>
      </w:pPr>
      <w:r w:rsidRPr="0083797E">
        <w:rPr>
          <w:bCs/>
          <w:lang w:val="pt-BR"/>
        </w:rPr>
        <w:t>Sinh viên phải đi học đúng giờ quy định. Sinh viên đi trễ quá 10 phút sau khi giờ học bắt đầu sẽ không được tham dự buổi học.</w:t>
      </w:r>
    </w:p>
    <w:p w14:paraId="3CD2A0FA" w14:textId="77777777" w:rsidR="00385BAD" w:rsidRPr="0083797E" w:rsidRDefault="00385BAD" w:rsidP="009D1BAF">
      <w:pPr>
        <w:pStyle w:val="ListParagraph"/>
        <w:numPr>
          <w:ilvl w:val="0"/>
          <w:numId w:val="36"/>
        </w:numPr>
        <w:spacing w:after="120" w:line="240" w:lineRule="auto"/>
        <w:ind w:left="714" w:hanging="357"/>
        <w:contextualSpacing w:val="0"/>
        <w:rPr>
          <w:bCs/>
          <w:lang w:val="pt-BR"/>
        </w:rPr>
      </w:pPr>
      <w:r w:rsidRPr="0083797E">
        <w:rPr>
          <w:bCs/>
          <w:lang w:val="pt-BR"/>
        </w:rPr>
        <w:t>Tuyệt đối không làm ồn, gây ảnh hưởng đến người khác trong quá trình học.</w:t>
      </w:r>
    </w:p>
    <w:p w14:paraId="77766F75" w14:textId="77777777" w:rsidR="00385BAD" w:rsidRPr="0083797E" w:rsidRDefault="00385BAD" w:rsidP="009D1BAF">
      <w:pPr>
        <w:pStyle w:val="ListParagraph"/>
        <w:numPr>
          <w:ilvl w:val="0"/>
          <w:numId w:val="36"/>
        </w:numPr>
        <w:spacing w:after="120" w:line="240" w:lineRule="auto"/>
        <w:ind w:left="714" w:hanging="357"/>
        <w:contextualSpacing w:val="0"/>
        <w:rPr>
          <w:bCs/>
          <w:lang w:val="pt-BR"/>
        </w:rPr>
      </w:pPr>
      <w:r w:rsidRPr="0083797E">
        <w:rPr>
          <w:bCs/>
          <w:lang w:val="pt-BR"/>
        </w:rPr>
        <w:t>Tuyệt đối không được ăn uống, nhai kẹo cao su, sử dụng các thiết bị như điện thoại, máy nghe nhạc trong giờ học.</w:t>
      </w:r>
    </w:p>
    <w:p w14:paraId="70BA0971" w14:textId="66B57166" w:rsidR="00043A2A" w:rsidRPr="0083797E" w:rsidRDefault="00385BAD" w:rsidP="009D1BAF">
      <w:pPr>
        <w:pStyle w:val="ListParagraph"/>
        <w:numPr>
          <w:ilvl w:val="0"/>
          <w:numId w:val="36"/>
        </w:numPr>
        <w:spacing w:after="120" w:line="240" w:lineRule="auto"/>
        <w:ind w:left="714" w:hanging="357"/>
        <w:contextualSpacing w:val="0"/>
        <w:rPr>
          <w:szCs w:val="26"/>
          <w:lang w:val="pt-BR"/>
        </w:rPr>
      </w:pPr>
      <w:r w:rsidRPr="0083797E">
        <w:rPr>
          <w:bCs/>
          <w:lang w:val="pt-BR"/>
        </w:rPr>
        <w:t>Máy tính xách tay, máy tính bảng chỉ được thực hiện vào mục đích ghi chép bài giảng, tính toán phục vụ bài giảng</w:t>
      </w:r>
      <w:r w:rsidRPr="0083797E">
        <w:rPr>
          <w:szCs w:val="26"/>
          <w:lang w:val="pt-BR"/>
        </w:rPr>
        <w:t>, bài tập, tuyệt đối không dùng vào việc khác.</w:t>
      </w:r>
    </w:p>
    <w:p w14:paraId="59CC404D" w14:textId="77777777" w:rsidR="0003129B" w:rsidRPr="0083797E" w:rsidRDefault="0003129B" w:rsidP="003644F7">
      <w:pPr>
        <w:pStyle w:val="ListParagraph"/>
        <w:spacing w:after="120" w:line="240" w:lineRule="auto"/>
        <w:ind w:left="714"/>
        <w:contextualSpacing w:val="0"/>
        <w:rPr>
          <w:szCs w:val="26"/>
          <w:lang w:val="pt-BR"/>
        </w:rPr>
      </w:pPr>
    </w:p>
    <w:tbl>
      <w:tblPr>
        <w:tblW w:w="10348" w:type="dxa"/>
        <w:jc w:val="center"/>
        <w:tblLook w:val="04A0" w:firstRow="1" w:lastRow="0" w:firstColumn="1" w:lastColumn="0" w:noHBand="0" w:noVBand="1"/>
      </w:tblPr>
      <w:tblGrid>
        <w:gridCol w:w="3365"/>
        <w:gridCol w:w="2949"/>
        <w:gridCol w:w="4034"/>
      </w:tblGrid>
      <w:tr w:rsidR="00043A2A" w:rsidRPr="009600F6" w14:paraId="1685623C" w14:textId="77777777" w:rsidTr="00713486">
        <w:trPr>
          <w:jc w:val="center"/>
        </w:trPr>
        <w:tc>
          <w:tcPr>
            <w:tcW w:w="3365" w:type="dxa"/>
            <w:shd w:val="clear" w:color="auto" w:fill="auto"/>
          </w:tcPr>
          <w:p w14:paraId="492D99D1" w14:textId="77777777" w:rsidR="00043A2A" w:rsidRPr="0083797E" w:rsidRDefault="00043A2A" w:rsidP="009D1BAF">
            <w:pPr>
              <w:widowControl w:val="0"/>
              <w:spacing w:before="0" w:line="240" w:lineRule="auto"/>
              <w:ind w:firstLine="0"/>
              <w:jc w:val="center"/>
              <w:rPr>
                <w:rFonts w:cs="Times New Roman"/>
                <w:b/>
                <w:sz w:val="24"/>
                <w:szCs w:val="24"/>
                <w:lang w:val="pt-BR"/>
              </w:rPr>
            </w:pPr>
          </w:p>
          <w:p w14:paraId="7572C0B0" w14:textId="77777777" w:rsidR="00043A2A" w:rsidRPr="0083797E" w:rsidRDefault="00043A2A" w:rsidP="009D1BAF">
            <w:pPr>
              <w:widowControl w:val="0"/>
              <w:spacing w:before="0" w:line="240" w:lineRule="auto"/>
              <w:ind w:firstLine="0"/>
              <w:jc w:val="center"/>
              <w:rPr>
                <w:rFonts w:cs="Times New Roman"/>
                <w:b/>
                <w:sz w:val="24"/>
                <w:szCs w:val="24"/>
                <w:lang w:val="pt-BR"/>
              </w:rPr>
            </w:pPr>
            <w:r w:rsidRPr="0083797E">
              <w:rPr>
                <w:rFonts w:cs="Times New Roman"/>
                <w:b/>
                <w:sz w:val="24"/>
                <w:szCs w:val="24"/>
                <w:lang w:val="pt-BR"/>
              </w:rPr>
              <w:t>TRƯỞNG BỘ MÔN</w:t>
            </w:r>
          </w:p>
          <w:p w14:paraId="4E571101" w14:textId="77777777" w:rsidR="00043A2A" w:rsidRPr="0083797E" w:rsidRDefault="00043A2A" w:rsidP="009D1BAF">
            <w:pPr>
              <w:widowControl w:val="0"/>
              <w:spacing w:before="0" w:line="240" w:lineRule="auto"/>
              <w:ind w:firstLine="0"/>
              <w:jc w:val="center"/>
              <w:rPr>
                <w:rFonts w:cs="Times New Roman"/>
                <w:b/>
                <w:sz w:val="24"/>
                <w:szCs w:val="24"/>
                <w:lang w:val="pt-BR"/>
              </w:rPr>
            </w:pPr>
          </w:p>
          <w:p w14:paraId="7D3430F2" w14:textId="77777777" w:rsidR="00043A2A" w:rsidRPr="0083797E" w:rsidRDefault="00043A2A" w:rsidP="009D1BAF">
            <w:pPr>
              <w:widowControl w:val="0"/>
              <w:spacing w:before="0" w:line="240" w:lineRule="auto"/>
              <w:ind w:firstLine="0"/>
              <w:jc w:val="center"/>
              <w:rPr>
                <w:rFonts w:cs="Times New Roman"/>
                <w:b/>
                <w:sz w:val="24"/>
                <w:szCs w:val="24"/>
                <w:lang w:val="pt-BR"/>
              </w:rPr>
            </w:pPr>
          </w:p>
          <w:p w14:paraId="70B81D3C" w14:textId="33866B4E" w:rsidR="00043A2A" w:rsidRPr="0083797E" w:rsidRDefault="00043A2A" w:rsidP="009D1BAF">
            <w:pPr>
              <w:widowControl w:val="0"/>
              <w:spacing w:before="0" w:line="240" w:lineRule="auto"/>
              <w:ind w:firstLine="0"/>
              <w:jc w:val="center"/>
              <w:rPr>
                <w:rFonts w:cs="Times New Roman"/>
                <w:b/>
                <w:i/>
                <w:sz w:val="24"/>
                <w:szCs w:val="24"/>
                <w:lang w:val="pt-BR"/>
              </w:rPr>
            </w:pPr>
            <w:r w:rsidRPr="0083797E">
              <w:rPr>
                <w:rFonts w:cs="Times New Roman"/>
                <w:b/>
                <w:sz w:val="24"/>
                <w:szCs w:val="24"/>
                <w:lang w:val="pt-BR"/>
              </w:rPr>
              <w:t xml:space="preserve"> </w:t>
            </w:r>
          </w:p>
        </w:tc>
        <w:tc>
          <w:tcPr>
            <w:tcW w:w="2949" w:type="dxa"/>
          </w:tcPr>
          <w:p w14:paraId="624667C1" w14:textId="77777777" w:rsidR="00043A2A" w:rsidRPr="0083797E" w:rsidRDefault="00043A2A" w:rsidP="009D1BAF">
            <w:pPr>
              <w:widowControl w:val="0"/>
              <w:spacing w:before="0" w:line="240" w:lineRule="auto"/>
              <w:ind w:firstLine="0"/>
              <w:jc w:val="center"/>
              <w:rPr>
                <w:rFonts w:cs="Times New Roman"/>
                <w:bCs/>
                <w:i/>
                <w:iCs/>
                <w:sz w:val="24"/>
                <w:szCs w:val="24"/>
                <w:lang w:val="pt-BR"/>
              </w:rPr>
            </w:pPr>
          </w:p>
          <w:p w14:paraId="420732C0" w14:textId="77777777" w:rsidR="00043A2A" w:rsidRPr="0083797E" w:rsidRDefault="00043A2A" w:rsidP="009D1BAF">
            <w:pPr>
              <w:widowControl w:val="0"/>
              <w:spacing w:before="0" w:line="240" w:lineRule="auto"/>
              <w:ind w:firstLine="0"/>
              <w:jc w:val="center"/>
              <w:rPr>
                <w:rFonts w:cs="Times New Roman"/>
                <w:b/>
                <w:sz w:val="24"/>
                <w:szCs w:val="24"/>
                <w:lang w:val="pt-BR"/>
              </w:rPr>
            </w:pPr>
            <w:r w:rsidRPr="0083797E">
              <w:rPr>
                <w:rFonts w:cs="Times New Roman"/>
                <w:b/>
                <w:sz w:val="24"/>
                <w:szCs w:val="24"/>
                <w:lang w:val="pt-BR"/>
              </w:rPr>
              <w:t>TRƯỞNG KHOA/VIỆN</w:t>
            </w:r>
          </w:p>
          <w:p w14:paraId="2932CF36" w14:textId="77777777" w:rsidR="00043A2A" w:rsidRPr="0083797E" w:rsidRDefault="00043A2A" w:rsidP="009D1BAF">
            <w:pPr>
              <w:widowControl w:val="0"/>
              <w:spacing w:before="0" w:line="240" w:lineRule="auto"/>
              <w:ind w:firstLine="0"/>
              <w:jc w:val="center"/>
              <w:rPr>
                <w:rFonts w:cs="Times New Roman"/>
                <w:b/>
                <w:sz w:val="24"/>
                <w:szCs w:val="24"/>
                <w:lang w:val="pt-BR"/>
              </w:rPr>
            </w:pPr>
          </w:p>
          <w:p w14:paraId="1D440DD5" w14:textId="77777777" w:rsidR="00043A2A" w:rsidRPr="0083797E" w:rsidRDefault="00043A2A" w:rsidP="009D1BAF">
            <w:pPr>
              <w:widowControl w:val="0"/>
              <w:spacing w:before="0" w:line="240" w:lineRule="auto"/>
              <w:ind w:firstLine="0"/>
              <w:jc w:val="center"/>
              <w:rPr>
                <w:rFonts w:cs="Times New Roman"/>
                <w:b/>
                <w:sz w:val="24"/>
                <w:szCs w:val="24"/>
                <w:lang w:val="pt-BR"/>
              </w:rPr>
            </w:pPr>
          </w:p>
          <w:p w14:paraId="56D3553B" w14:textId="77777777" w:rsidR="00043A2A" w:rsidRPr="0083797E" w:rsidRDefault="00043A2A" w:rsidP="009D1BAF">
            <w:pPr>
              <w:widowControl w:val="0"/>
              <w:spacing w:before="0" w:line="240" w:lineRule="auto"/>
              <w:ind w:firstLine="0"/>
              <w:jc w:val="center"/>
              <w:rPr>
                <w:rFonts w:cs="Times New Roman"/>
                <w:b/>
                <w:sz w:val="24"/>
                <w:szCs w:val="24"/>
                <w:lang w:val="pt-BR"/>
              </w:rPr>
            </w:pPr>
          </w:p>
          <w:p w14:paraId="0479A2C3" w14:textId="7FF34AB8" w:rsidR="00043A2A" w:rsidRPr="0083797E" w:rsidRDefault="00043A2A" w:rsidP="009D1BAF">
            <w:pPr>
              <w:widowControl w:val="0"/>
              <w:spacing w:before="0" w:line="240" w:lineRule="auto"/>
              <w:ind w:firstLine="0"/>
              <w:jc w:val="center"/>
              <w:rPr>
                <w:rFonts w:cs="Times New Roman"/>
                <w:bCs/>
                <w:sz w:val="24"/>
                <w:szCs w:val="24"/>
                <w:lang w:val="pt-BR"/>
              </w:rPr>
            </w:pPr>
          </w:p>
        </w:tc>
        <w:tc>
          <w:tcPr>
            <w:tcW w:w="4034" w:type="dxa"/>
            <w:shd w:val="clear" w:color="auto" w:fill="auto"/>
          </w:tcPr>
          <w:p w14:paraId="4965BCA6" w14:textId="77777777" w:rsidR="00043A2A" w:rsidRPr="0083797E" w:rsidRDefault="00043A2A" w:rsidP="009D1BAF">
            <w:pPr>
              <w:widowControl w:val="0"/>
              <w:spacing w:before="0" w:line="240" w:lineRule="auto"/>
              <w:ind w:firstLine="0"/>
              <w:jc w:val="center"/>
              <w:rPr>
                <w:rFonts w:cs="Times New Roman"/>
                <w:bCs/>
                <w:i/>
                <w:iCs/>
                <w:sz w:val="24"/>
                <w:szCs w:val="24"/>
                <w:lang w:val="pt-BR"/>
              </w:rPr>
            </w:pPr>
            <w:r w:rsidRPr="0083797E">
              <w:rPr>
                <w:rFonts w:cs="Times New Roman"/>
                <w:bCs/>
                <w:i/>
                <w:iCs/>
                <w:sz w:val="24"/>
                <w:szCs w:val="24"/>
                <w:lang w:val="pt-BR"/>
              </w:rPr>
              <w:t>Hà Nội, ngày       tháng       năm 2021</w:t>
            </w:r>
          </w:p>
          <w:p w14:paraId="5F0313C7" w14:textId="77777777" w:rsidR="00043A2A" w:rsidRPr="0083797E" w:rsidRDefault="00043A2A" w:rsidP="009D1BAF">
            <w:pPr>
              <w:widowControl w:val="0"/>
              <w:spacing w:before="0" w:line="240" w:lineRule="auto"/>
              <w:ind w:firstLine="0"/>
              <w:jc w:val="center"/>
              <w:rPr>
                <w:rFonts w:cs="Times New Roman"/>
                <w:b/>
                <w:sz w:val="24"/>
                <w:szCs w:val="24"/>
                <w:lang w:val="pt-BR"/>
              </w:rPr>
            </w:pPr>
            <w:r w:rsidRPr="0083797E">
              <w:rPr>
                <w:rFonts w:cs="Times New Roman"/>
                <w:b/>
                <w:sz w:val="24"/>
                <w:szCs w:val="24"/>
                <w:lang w:val="pt-BR"/>
              </w:rPr>
              <w:t>HIỆU TRƯỞNG</w:t>
            </w:r>
          </w:p>
          <w:p w14:paraId="141AB394" w14:textId="77777777" w:rsidR="00043A2A" w:rsidRPr="0083797E" w:rsidRDefault="00043A2A" w:rsidP="009D1BAF">
            <w:pPr>
              <w:widowControl w:val="0"/>
              <w:spacing w:before="0" w:line="240" w:lineRule="auto"/>
              <w:ind w:firstLine="0"/>
              <w:jc w:val="center"/>
              <w:rPr>
                <w:rFonts w:cs="Times New Roman"/>
                <w:b/>
                <w:sz w:val="24"/>
                <w:szCs w:val="24"/>
                <w:lang w:val="pt-BR"/>
              </w:rPr>
            </w:pPr>
          </w:p>
          <w:p w14:paraId="32C9473A" w14:textId="77777777" w:rsidR="00043A2A" w:rsidRPr="0083797E" w:rsidRDefault="00043A2A" w:rsidP="009D1BAF">
            <w:pPr>
              <w:widowControl w:val="0"/>
              <w:spacing w:before="0" w:line="240" w:lineRule="auto"/>
              <w:ind w:firstLine="0"/>
              <w:jc w:val="center"/>
              <w:rPr>
                <w:rFonts w:cs="Times New Roman"/>
                <w:b/>
                <w:sz w:val="24"/>
                <w:szCs w:val="24"/>
                <w:lang w:val="pt-BR"/>
              </w:rPr>
            </w:pPr>
          </w:p>
          <w:p w14:paraId="6EBE530F" w14:textId="77777777" w:rsidR="00043A2A" w:rsidRPr="00E45221" w:rsidRDefault="00043A2A" w:rsidP="009D1BAF">
            <w:pPr>
              <w:widowControl w:val="0"/>
              <w:spacing w:before="0" w:line="240" w:lineRule="auto"/>
              <w:ind w:firstLine="0"/>
              <w:jc w:val="center"/>
              <w:rPr>
                <w:rFonts w:cs="Times New Roman"/>
                <w:b/>
                <w:sz w:val="24"/>
                <w:szCs w:val="24"/>
                <w:lang w:val="pt-BR"/>
              </w:rPr>
            </w:pPr>
            <w:r w:rsidRPr="0083797E">
              <w:rPr>
                <w:rFonts w:cs="Times New Roman"/>
                <w:b/>
                <w:sz w:val="24"/>
                <w:szCs w:val="24"/>
                <w:lang w:val="pt-BR"/>
              </w:rPr>
              <w:t>PGS.TS PHẠM HỒNG CHƯƠNG</w:t>
            </w:r>
          </w:p>
        </w:tc>
      </w:tr>
    </w:tbl>
    <w:p w14:paraId="2DAFE78C" w14:textId="77777777" w:rsidR="00043A2A" w:rsidRPr="00043A2A" w:rsidRDefault="00043A2A" w:rsidP="009D1BAF">
      <w:pPr>
        <w:spacing w:before="0" w:line="240" w:lineRule="auto"/>
        <w:rPr>
          <w:szCs w:val="26"/>
          <w:lang w:val="pt-BR"/>
        </w:rPr>
      </w:pPr>
    </w:p>
    <w:p w14:paraId="47E0CF7F" w14:textId="77777777" w:rsidR="003F3EAB" w:rsidRPr="00E45221" w:rsidRDefault="003F3EAB" w:rsidP="009D1BAF">
      <w:pPr>
        <w:spacing w:before="0" w:line="240" w:lineRule="auto"/>
        <w:ind w:firstLine="0"/>
        <w:rPr>
          <w:lang w:val="pt-BR"/>
        </w:rPr>
      </w:pPr>
    </w:p>
    <w:sectPr w:rsidR="003F3EAB" w:rsidRPr="00E45221" w:rsidSect="000E5BAE">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0FD"/>
    <w:multiLevelType w:val="multilevel"/>
    <w:tmpl w:val="4BB27EDA"/>
    <w:lvl w:ilvl="0">
      <w:start w:val="1"/>
      <w:numFmt w:val="decimal"/>
      <w:lvlText w:val="%1."/>
      <w:lvlJc w:val="left"/>
      <w:pPr>
        <w:ind w:left="360" w:hanging="360"/>
      </w:pPr>
      <w:rPr>
        <w:rFonts w:hint="default"/>
      </w:rPr>
    </w:lvl>
    <w:lvl w:ilvl="1">
      <w:start w:val="1"/>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 w15:restartNumberingAfterBreak="0">
    <w:nsid w:val="043231C0"/>
    <w:multiLevelType w:val="hybridMultilevel"/>
    <w:tmpl w:val="AC34E1E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4DCA"/>
    <w:multiLevelType w:val="hybridMultilevel"/>
    <w:tmpl w:val="9B8AA962"/>
    <w:lvl w:ilvl="0" w:tplc="C7189C6E">
      <w:start w:val="4"/>
      <w:numFmt w:val="bullet"/>
      <w:lvlText w:val=""/>
      <w:lvlJc w:val="left"/>
      <w:pPr>
        <w:ind w:left="720" w:hanging="360"/>
      </w:pPr>
      <w:rPr>
        <w:rFonts w:ascii="Wingdings" w:eastAsiaTheme="minorHAnsi" w:hAnsi="Wingdings" w:cstheme="minorBid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87F0A"/>
    <w:multiLevelType w:val="hybridMultilevel"/>
    <w:tmpl w:val="F4D8BFB4"/>
    <w:lvl w:ilvl="0" w:tplc="4A24D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B39C3"/>
    <w:multiLevelType w:val="multilevel"/>
    <w:tmpl w:val="890ABCD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FA1869"/>
    <w:multiLevelType w:val="multilevel"/>
    <w:tmpl w:val="3BB885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9F7C84"/>
    <w:multiLevelType w:val="hybridMultilevel"/>
    <w:tmpl w:val="873ED438"/>
    <w:lvl w:ilvl="0" w:tplc="8C88A0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770BE"/>
    <w:multiLevelType w:val="hybridMultilevel"/>
    <w:tmpl w:val="DC0A0DA6"/>
    <w:lvl w:ilvl="0" w:tplc="C25E227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6AD6904"/>
    <w:multiLevelType w:val="multilevel"/>
    <w:tmpl w:val="1BE454EE"/>
    <w:lvl w:ilvl="0">
      <w:start w:val="1"/>
      <w:numFmt w:val="decimal"/>
      <w:lvlText w:val="%1."/>
      <w:lvlJc w:val="left"/>
      <w:pPr>
        <w:ind w:left="408" w:hanging="408"/>
      </w:pPr>
      <w:rPr>
        <w:rFonts w:hint="default"/>
        <w:sz w:val="26"/>
      </w:rPr>
    </w:lvl>
    <w:lvl w:ilvl="1">
      <w:start w:val="1"/>
      <w:numFmt w:val="decimal"/>
      <w:lvlText w:val="%1.%2."/>
      <w:lvlJc w:val="left"/>
      <w:pPr>
        <w:ind w:left="452" w:hanging="408"/>
      </w:pPr>
      <w:rPr>
        <w:rFonts w:hint="default"/>
        <w:sz w:val="26"/>
      </w:rPr>
    </w:lvl>
    <w:lvl w:ilvl="2">
      <w:start w:val="1"/>
      <w:numFmt w:val="decimal"/>
      <w:lvlText w:val="%1.%2.%3."/>
      <w:lvlJc w:val="left"/>
      <w:pPr>
        <w:ind w:left="808" w:hanging="720"/>
      </w:pPr>
      <w:rPr>
        <w:rFonts w:hint="default"/>
        <w:sz w:val="26"/>
      </w:rPr>
    </w:lvl>
    <w:lvl w:ilvl="3">
      <w:start w:val="1"/>
      <w:numFmt w:val="decimal"/>
      <w:lvlText w:val="%1.%2.%3.%4."/>
      <w:lvlJc w:val="left"/>
      <w:pPr>
        <w:ind w:left="852" w:hanging="720"/>
      </w:pPr>
      <w:rPr>
        <w:rFonts w:hint="default"/>
        <w:sz w:val="26"/>
      </w:rPr>
    </w:lvl>
    <w:lvl w:ilvl="4">
      <w:start w:val="1"/>
      <w:numFmt w:val="decimal"/>
      <w:lvlText w:val="%1.%2.%3.%4.%5."/>
      <w:lvlJc w:val="left"/>
      <w:pPr>
        <w:ind w:left="1256" w:hanging="1080"/>
      </w:pPr>
      <w:rPr>
        <w:rFonts w:hint="default"/>
        <w:sz w:val="26"/>
      </w:rPr>
    </w:lvl>
    <w:lvl w:ilvl="5">
      <w:start w:val="1"/>
      <w:numFmt w:val="decimal"/>
      <w:lvlText w:val="%1.%2.%3.%4.%5.%6."/>
      <w:lvlJc w:val="left"/>
      <w:pPr>
        <w:ind w:left="1300" w:hanging="1080"/>
      </w:pPr>
      <w:rPr>
        <w:rFonts w:hint="default"/>
        <w:sz w:val="26"/>
      </w:rPr>
    </w:lvl>
    <w:lvl w:ilvl="6">
      <w:start w:val="1"/>
      <w:numFmt w:val="decimal"/>
      <w:lvlText w:val="%1.%2.%3.%4.%5.%6.%7."/>
      <w:lvlJc w:val="left"/>
      <w:pPr>
        <w:ind w:left="1704" w:hanging="1440"/>
      </w:pPr>
      <w:rPr>
        <w:rFonts w:hint="default"/>
        <w:sz w:val="26"/>
      </w:rPr>
    </w:lvl>
    <w:lvl w:ilvl="7">
      <w:start w:val="1"/>
      <w:numFmt w:val="decimal"/>
      <w:lvlText w:val="%1.%2.%3.%4.%5.%6.%7.%8."/>
      <w:lvlJc w:val="left"/>
      <w:pPr>
        <w:ind w:left="1748" w:hanging="1440"/>
      </w:pPr>
      <w:rPr>
        <w:rFonts w:hint="default"/>
        <w:sz w:val="26"/>
      </w:rPr>
    </w:lvl>
    <w:lvl w:ilvl="8">
      <w:start w:val="1"/>
      <w:numFmt w:val="decimal"/>
      <w:lvlText w:val="%1.%2.%3.%4.%5.%6.%7.%8.%9."/>
      <w:lvlJc w:val="left"/>
      <w:pPr>
        <w:ind w:left="2152" w:hanging="1800"/>
      </w:pPr>
      <w:rPr>
        <w:rFonts w:hint="default"/>
        <w:sz w:val="26"/>
      </w:rPr>
    </w:lvl>
  </w:abstractNum>
  <w:abstractNum w:abstractNumId="10" w15:restartNumberingAfterBreak="0">
    <w:nsid w:val="29962427"/>
    <w:multiLevelType w:val="multilevel"/>
    <w:tmpl w:val="2050FF8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C042C2"/>
    <w:multiLevelType w:val="multilevel"/>
    <w:tmpl w:val="2050FF82"/>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5E3B2D"/>
    <w:multiLevelType w:val="hybridMultilevel"/>
    <w:tmpl w:val="C9DEC066"/>
    <w:lvl w:ilvl="0" w:tplc="8CD8C72C">
      <w:start w:val="1"/>
      <w:numFmt w:val="bullet"/>
      <w:lvlText w:val=""/>
      <w:lvlJc w:val="left"/>
      <w:pPr>
        <w:tabs>
          <w:tab w:val="num" w:pos="360"/>
        </w:tabs>
        <w:ind w:left="360" w:hanging="360"/>
      </w:pPr>
      <w:rPr>
        <w:rFonts w:ascii="Wingdings 2" w:hAnsi="Wingdings 2" w:hint="default"/>
      </w:rPr>
    </w:lvl>
    <w:lvl w:ilvl="1" w:tplc="81F89AD0">
      <w:numFmt w:val="bullet"/>
      <w:lvlText w:val=""/>
      <w:lvlJc w:val="left"/>
      <w:pPr>
        <w:tabs>
          <w:tab w:val="num" w:pos="1080"/>
        </w:tabs>
        <w:ind w:left="1080" w:hanging="360"/>
      </w:pPr>
      <w:rPr>
        <w:rFonts w:ascii="Wingdings" w:hAnsi="Wingdings" w:hint="default"/>
      </w:rPr>
    </w:lvl>
    <w:lvl w:ilvl="2" w:tplc="8EB6635A" w:tentative="1">
      <w:start w:val="1"/>
      <w:numFmt w:val="bullet"/>
      <w:lvlText w:val=""/>
      <w:lvlJc w:val="left"/>
      <w:pPr>
        <w:tabs>
          <w:tab w:val="num" w:pos="1800"/>
        </w:tabs>
        <w:ind w:left="1800" w:hanging="360"/>
      </w:pPr>
      <w:rPr>
        <w:rFonts w:ascii="Wingdings 2" w:hAnsi="Wingdings 2" w:hint="default"/>
      </w:rPr>
    </w:lvl>
    <w:lvl w:ilvl="3" w:tplc="07046852" w:tentative="1">
      <w:start w:val="1"/>
      <w:numFmt w:val="bullet"/>
      <w:lvlText w:val=""/>
      <w:lvlJc w:val="left"/>
      <w:pPr>
        <w:tabs>
          <w:tab w:val="num" w:pos="2520"/>
        </w:tabs>
        <w:ind w:left="2520" w:hanging="360"/>
      </w:pPr>
      <w:rPr>
        <w:rFonts w:ascii="Wingdings 2" w:hAnsi="Wingdings 2" w:hint="default"/>
      </w:rPr>
    </w:lvl>
    <w:lvl w:ilvl="4" w:tplc="92D8CC70" w:tentative="1">
      <w:start w:val="1"/>
      <w:numFmt w:val="bullet"/>
      <w:lvlText w:val=""/>
      <w:lvlJc w:val="left"/>
      <w:pPr>
        <w:tabs>
          <w:tab w:val="num" w:pos="3240"/>
        </w:tabs>
        <w:ind w:left="3240" w:hanging="360"/>
      </w:pPr>
      <w:rPr>
        <w:rFonts w:ascii="Wingdings 2" w:hAnsi="Wingdings 2" w:hint="default"/>
      </w:rPr>
    </w:lvl>
    <w:lvl w:ilvl="5" w:tplc="84CE31F0" w:tentative="1">
      <w:start w:val="1"/>
      <w:numFmt w:val="bullet"/>
      <w:lvlText w:val=""/>
      <w:lvlJc w:val="left"/>
      <w:pPr>
        <w:tabs>
          <w:tab w:val="num" w:pos="3960"/>
        </w:tabs>
        <w:ind w:left="3960" w:hanging="360"/>
      </w:pPr>
      <w:rPr>
        <w:rFonts w:ascii="Wingdings 2" w:hAnsi="Wingdings 2" w:hint="default"/>
      </w:rPr>
    </w:lvl>
    <w:lvl w:ilvl="6" w:tplc="2EC48770" w:tentative="1">
      <w:start w:val="1"/>
      <w:numFmt w:val="bullet"/>
      <w:lvlText w:val=""/>
      <w:lvlJc w:val="left"/>
      <w:pPr>
        <w:tabs>
          <w:tab w:val="num" w:pos="4680"/>
        </w:tabs>
        <w:ind w:left="4680" w:hanging="360"/>
      </w:pPr>
      <w:rPr>
        <w:rFonts w:ascii="Wingdings 2" w:hAnsi="Wingdings 2" w:hint="default"/>
      </w:rPr>
    </w:lvl>
    <w:lvl w:ilvl="7" w:tplc="69A66916" w:tentative="1">
      <w:start w:val="1"/>
      <w:numFmt w:val="bullet"/>
      <w:lvlText w:val=""/>
      <w:lvlJc w:val="left"/>
      <w:pPr>
        <w:tabs>
          <w:tab w:val="num" w:pos="5400"/>
        </w:tabs>
        <w:ind w:left="5400" w:hanging="360"/>
      </w:pPr>
      <w:rPr>
        <w:rFonts w:ascii="Wingdings 2" w:hAnsi="Wingdings 2" w:hint="default"/>
      </w:rPr>
    </w:lvl>
    <w:lvl w:ilvl="8" w:tplc="EA0A0B24" w:tentative="1">
      <w:start w:val="1"/>
      <w:numFmt w:val="bullet"/>
      <w:lvlText w:val=""/>
      <w:lvlJc w:val="left"/>
      <w:pPr>
        <w:tabs>
          <w:tab w:val="num" w:pos="6120"/>
        </w:tabs>
        <w:ind w:left="6120" w:hanging="360"/>
      </w:pPr>
      <w:rPr>
        <w:rFonts w:ascii="Wingdings 2" w:hAnsi="Wingdings 2" w:hint="default"/>
      </w:rPr>
    </w:lvl>
  </w:abstractNum>
  <w:abstractNum w:abstractNumId="13" w15:restartNumberingAfterBreak="0">
    <w:nsid w:val="2D247A2E"/>
    <w:multiLevelType w:val="multilevel"/>
    <w:tmpl w:val="BD061C9C"/>
    <w:lvl w:ilvl="0">
      <w:start w:val="1"/>
      <w:numFmt w:val="decimal"/>
      <w:lvlText w:val="%1."/>
      <w:lvlJc w:val="left"/>
      <w:pPr>
        <w:ind w:left="720" w:hanging="360"/>
      </w:pPr>
    </w:lvl>
    <w:lvl w:ilvl="1">
      <w:start w:val="2"/>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D717AD1"/>
    <w:multiLevelType w:val="hybridMultilevel"/>
    <w:tmpl w:val="0CD227A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2799F"/>
    <w:multiLevelType w:val="hybridMultilevel"/>
    <w:tmpl w:val="23282148"/>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551CE"/>
    <w:multiLevelType w:val="multilevel"/>
    <w:tmpl w:val="3BB885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462C67"/>
    <w:multiLevelType w:val="multilevel"/>
    <w:tmpl w:val="3BB885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E65614"/>
    <w:multiLevelType w:val="hybridMultilevel"/>
    <w:tmpl w:val="1B1C5D3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975AA"/>
    <w:multiLevelType w:val="hybridMultilevel"/>
    <w:tmpl w:val="880EF9FE"/>
    <w:lvl w:ilvl="0" w:tplc="4A24D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619FA"/>
    <w:multiLevelType w:val="hybridMultilevel"/>
    <w:tmpl w:val="D286E5A2"/>
    <w:lvl w:ilvl="0" w:tplc="20026B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32C355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3874EE1"/>
    <w:multiLevelType w:val="hybridMultilevel"/>
    <w:tmpl w:val="B8229D2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92745"/>
    <w:multiLevelType w:val="multilevel"/>
    <w:tmpl w:val="3BB885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861356"/>
    <w:multiLevelType w:val="hybridMultilevel"/>
    <w:tmpl w:val="5ADC13C2"/>
    <w:lvl w:ilvl="0" w:tplc="C1DA3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96C4D"/>
    <w:multiLevelType w:val="multilevel"/>
    <w:tmpl w:val="890ABCD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713654"/>
    <w:multiLevelType w:val="hybridMultilevel"/>
    <w:tmpl w:val="1F685E9E"/>
    <w:lvl w:ilvl="0" w:tplc="6F021CE6">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F55990"/>
    <w:multiLevelType w:val="hybridMultilevel"/>
    <w:tmpl w:val="743EE34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F17A4"/>
    <w:multiLevelType w:val="multilevel"/>
    <w:tmpl w:val="639CAFD6"/>
    <w:lvl w:ilvl="0">
      <w:start w:val="10"/>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3B6EA4"/>
    <w:multiLevelType w:val="hybridMultilevel"/>
    <w:tmpl w:val="AAF4F61A"/>
    <w:lvl w:ilvl="0" w:tplc="6F021CE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A6E0A"/>
    <w:multiLevelType w:val="hybridMultilevel"/>
    <w:tmpl w:val="EDEE452A"/>
    <w:lvl w:ilvl="0" w:tplc="3460C75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63868"/>
    <w:multiLevelType w:val="hybridMultilevel"/>
    <w:tmpl w:val="3F307D90"/>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C1482"/>
    <w:multiLevelType w:val="multilevel"/>
    <w:tmpl w:val="3BB885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920C58"/>
    <w:multiLevelType w:val="multilevel"/>
    <w:tmpl w:val="58B0CD74"/>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A01022"/>
    <w:multiLevelType w:val="hybridMultilevel"/>
    <w:tmpl w:val="18420C2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109D4"/>
    <w:multiLevelType w:val="hybridMultilevel"/>
    <w:tmpl w:val="822C58AA"/>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30B93"/>
    <w:multiLevelType w:val="hybridMultilevel"/>
    <w:tmpl w:val="E5CE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D76398"/>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4033CA"/>
    <w:multiLevelType w:val="multilevel"/>
    <w:tmpl w:val="3BB885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062669"/>
    <w:multiLevelType w:val="hybridMultilevel"/>
    <w:tmpl w:val="7E1A267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B1421"/>
    <w:multiLevelType w:val="hybridMultilevel"/>
    <w:tmpl w:val="C682F17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E1869"/>
    <w:multiLevelType w:val="hybridMultilevel"/>
    <w:tmpl w:val="4C1C5E4E"/>
    <w:lvl w:ilvl="0" w:tplc="108C34C8">
      <w:numFmt w:val="bullet"/>
      <w:lvlText w:val="-"/>
      <w:lvlJc w:val="left"/>
      <w:pPr>
        <w:ind w:left="0" w:hanging="36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E875CE2"/>
    <w:multiLevelType w:val="hybridMultilevel"/>
    <w:tmpl w:val="4AF61000"/>
    <w:lvl w:ilvl="0" w:tplc="58D669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8"/>
  </w:num>
  <w:num w:numId="3">
    <w:abstractNumId w:val="42"/>
  </w:num>
  <w:num w:numId="4">
    <w:abstractNumId w:val="21"/>
  </w:num>
  <w:num w:numId="5">
    <w:abstractNumId w:val="12"/>
  </w:num>
  <w:num w:numId="6">
    <w:abstractNumId w:val="6"/>
  </w:num>
  <w:num w:numId="7">
    <w:abstractNumId w:val="24"/>
  </w:num>
  <w:num w:numId="8">
    <w:abstractNumId w:val="2"/>
  </w:num>
  <w:num w:numId="9">
    <w:abstractNumId w:val="8"/>
  </w:num>
  <w:num w:numId="10">
    <w:abstractNumId w:val="34"/>
  </w:num>
  <w:num w:numId="11">
    <w:abstractNumId w:val="4"/>
  </w:num>
  <w:num w:numId="12">
    <w:abstractNumId w:val="25"/>
  </w:num>
  <w:num w:numId="13">
    <w:abstractNumId w:val="10"/>
  </w:num>
  <w:num w:numId="14">
    <w:abstractNumId w:val="11"/>
  </w:num>
  <w:num w:numId="15">
    <w:abstractNumId w:val="28"/>
  </w:num>
  <w:num w:numId="16">
    <w:abstractNumId w:val="18"/>
  </w:num>
  <w:num w:numId="17">
    <w:abstractNumId w:val="15"/>
  </w:num>
  <w:num w:numId="18">
    <w:abstractNumId w:val="1"/>
  </w:num>
  <w:num w:numId="19">
    <w:abstractNumId w:val="35"/>
  </w:num>
  <w:num w:numId="20">
    <w:abstractNumId w:val="40"/>
  </w:num>
  <w:num w:numId="21">
    <w:abstractNumId w:val="36"/>
  </w:num>
  <w:num w:numId="22">
    <w:abstractNumId w:val="31"/>
  </w:num>
  <w:num w:numId="23">
    <w:abstractNumId w:val="22"/>
  </w:num>
  <w:num w:numId="24">
    <w:abstractNumId w:val="41"/>
  </w:num>
  <w:num w:numId="25">
    <w:abstractNumId w:val="14"/>
  </w:num>
  <w:num w:numId="26">
    <w:abstractNumId w:val="7"/>
  </w:num>
  <w:num w:numId="27">
    <w:abstractNumId w:val="19"/>
  </w:num>
  <w:num w:numId="28">
    <w:abstractNumId w:val="44"/>
  </w:num>
  <w:num w:numId="29">
    <w:abstractNumId w:val="30"/>
  </w:num>
  <w:num w:numId="30">
    <w:abstractNumId w:val="3"/>
  </w:num>
  <w:num w:numId="31">
    <w:abstractNumId w:val="33"/>
  </w:num>
  <w:num w:numId="32">
    <w:abstractNumId w:val="9"/>
  </w:num>
  <w:num w:numId="33">
    <w:abstractNumId w:val="26"/>
  </w:num>
  <w:num w:numId="34">
    <w:abstractNumId w:val="0"/>
  </w:num>
  <w:num w:numId="35">
    <w:abstractNumId w:val="27"/>
  </w:num>
  <w:num w:numId="36">
    <w:abstractNumId w:val="29"/>
  </w:num>
  <w:num w:numId="37">
    <w:abstractNumId w:val="37"/>
  </w:num>
  <w:num w:numId="3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6"/>
  </w:num>
  <w:num w:numId="41">
    <w:abstractNumId w:val="17"/>
  </w:num>
  <w:num w:numId="42">
    <w:abstractNumId w:val="23"/>
  </w:num>
  <w:num w:numId="43">
    <w:abstractNumId w:val="32"/>
  </w:num>
  <w:num w:numId="44">
    <w:abstractNumId w:val="39"/>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05"/>
    <w:rsid w:val="0003129B"/>
    <w:rsid w:val="00043A2A"/>
    <w:rsid w:val="000463A2"/>
    <w:rsid w:val="00067051"/>
    <w:rsid w:val="000769E9"/>
    <w:rsid w:val="000944F7"/>
    <w:rsid w:val="000A52FE"/>
    <w:rsid w:val="000A7B31"/>
    <w:rsid w:val="000B41B8"/>
    <w:rsid w:val="000C4F78"/>
    <w:rsid w:val="000D5A07"/>
    <w:rsid w:val="000E5BAE"/>
    <w:rsid w:val="000F5F0D"/>
    <w:rsid w:val="000F7698"/>
    <w:rsid w:val="00100A73"/>
    <w:rsid w:val="001073EB"/>
    <w:rsid w:val="00113052"/>
    <w:rsid w:val="00120C06"/>
    <w:rsid w:val="00144CD3"/>
    <w:rsid w:val="001632F1"/>
    <w:rsid w:val="001B3075"/>
    <w:rsid w:val="001B6C88"/>
    <w:rsid w:val="001D0DC8"/>
    <w:rsid w:val="001D47B4"/>
    <w:rsid w:val="001D593E"/>
    <w:rsid w:val="001E7731"/>
    <w:rsid w:val="00205234"/>
    <w:rsid w:val="00227D2E"/>
    <w:rsid w:val="0024028D"/>
    <w:rsid w:val="00264BB6"/>
    <w:rsid w:val="002818BC"/>
    <w:rsid w:val="00282A9A"/>
    <w:rsid w:val="00285CA0"/>
    <w:rsid w:val="0029771E"/>
    <w:rsid w:val="002B129A"/>
    <w:rsid w:val="002C58BA"/>
    <w:rsid w:val="002F3FC2"/>
    <w:rsid w:val="003050CF"/>
    <w:rsid w:val="00316842"/>
    <w:rsid w:val="003644F7"/>
    <w:rsid w:val="00370DE0"/>
    <w:rsid w:val="00377470"/>
    <w:rsid w:val="0038135D"/>
    <w:rsid w:val="00385BAD"/>
    <w:rsid w:val="003875F7"/>
    <w:rsid w:val="00393030"/>
    <w:rsid w:val="003A4B29"/>
    <w:rsid w:val="003A6FD8"/>
    <w:rsid w:val="003A7823"/>
    <w:rsid w:val="003B3480"/>
    <w:rsid w:val="003B3740"/>
    <w:rsid w:val="003B5D4F"/>
    <w:rsid w:val="003C3FC7"/>
    <w:rsid w:val="003D0557"/>
    <w:rsid w:val="003D1C2B"/>
    <w:rsid w:val="003D20B0"/>
    <w:rsid w:val="003D422A"/>
    <w:rsid w:val="003E3CF6"/>
    <w:rsid w:val="003F14A1"/>
    <w:rsid w:val="003F1EF6"/>
    <w:rsid w:val="003F2805"/>
    <w:rsid w:val="003F377A"/>
    <w:rsid w:val="003F3EAB"/>
    <w:rsid w:val="004040C1"/>
    <w:rsid w:val="00433283"/>
    <w:rsid w:val="004410C9"/>
    <w:rsid w:val="00443C61"/>
    <w:rsid w:val="00446249"/>
    <w:rsid w:val="004538A5"/>
    <w:rsid w:val="00453A55"/>
    <w:rsid w:val="004616B9"/>
    <w:rsid w:val="004622AC"/>
    <w:rsid w:val="00463539"/>
    <w:rsid w:val="004639FF"/>
    <w:rsid w:val="00464C64"/>
    <w:rsid w:val="004A0087"/>
    <w:rsid w:val="004A0B72"/>
    <w:rsid w:val="004A17E4"/>
    <w:rsid w:val="004A3873"/>
    <w:rsid w:val="004B6031"/>
    <w:rsid w:val="004C0491"/>
    <w:rsid w:val="004C133D"/>
    <w:rsid w:val="004D1E40"/>
    <w:rsid w:val="004E46EF"/>
    <w:rsid w:val="0050457C"/>
    <w:rsid w:val="005128BA"/>
    <w:rsid w:val="005169F2"/>
    <w:rsid w:val="00517B66"/>
    <w:rsid w:val="0054551E"/>
    <w:rsid w:val="00546C0A"/>
    <w:rsid w:val="005562F5"/>
    <w:rsid w:val="00556F6C"/>
    <w:rsid w:val="00566963"/>
    <w:rsid w:val="005A69C1"/>
    <w:rsid w:val="005B25ED"/>
    <w:rsid w:val="005B41C1"/>
    <w:rsid w:val="005E4990"/>
    <w:rsid w:val="00600A25"/>
    <w:rsid w:val="006069F4"/>
    <w:rsid w:val="00614467"/>
    <w:rsid w:val="00621757"/>
    <w:rsid w:val="00646782"/>
    <w:rsid w:val="00654722"/>
    <w:rsid w:val="0065677E"/>
    <w:rsid w:val="00656CBE"/>
    <w:rsid w:val="00661BEB"/>
    <w:rsid w:val="00670C62"/>
    <w:rsid w:val="00677550"/>
    <w:rsid w:val="00686D04"/>
    <w:rsid w:val="00686EEC"/>
    <w:rsid w:val="006A6AB8"/>
    <w:rsid w:val="006C3234"/>
    <w:rsid w:val="006D0837"/>
    <w:rsid w:val="006D6234"/>
    <w:rsid w:val="006D70F0"/>
    <w:rsid w:val="006E05FC"/>
    <w:rsid w:val="006E75E6"/>
    <w:rsid w:val="006F6274"/>
    <w:rsid w:val="00700BDE"/>
    <w:rsid w:val="0070533D"/>
    <w:rsid w:val="007254A8"/>
    <w:rsid w:val="00745B45"/>
    <w:rsid w:val="00746F52"/>
    <w:rsid w:val="00754C26"/>
    <w:rsid w:val="0076177F"/>
    <w:rsid w:val="0077308B"/>
    <w:rsid w:val="00775B3B"/>
    <w:rsid w:val="00783A28"/>
    <w:rsid w:val="00785324"/>
    <w:rsid w:val="007929EA"/>
    <w:rsid w:val="007B5121"/>
    <w:rsid w:val="007C1395"/>
    <w:rsid w:val="007C1577"/>
    <w:rsid w:val="007C2F28"/>
    <w:rsid w:val="007E2EF0"/>
    <w:rsid w:val="007F0047"/>
    <w:rsid w:val="007F43DF"/>
    <w:rsid w:val="007F6CAF"/>
    <w:rsid w:val="00800190"/>
    <w:rsid w:val="00801F5C"/>
    <w:rsid w:val="00803BE8"/>
    <w:rsid w:val="008069DE"/>
    <w:rsid w:val="00816CC5"/>
    <w:rsid w:val="00820283"/>
    <w:rsid w:val="0083797E"/>
    <w:rsid w:val="008530C1"/>
    <w:rsid w:val="00856E35"/>
    <w:rsid w:val="008571E0"/>
    <w:rsid w:val="008622C7"/>
    <w:rsid w:val="00863994"/>
    <w:rsid w:val="00875F7A"/>
    <w:rsid w:val="00883F97"/>
    <w:rsid w:val="008D361C"/>
    <w:rsid w:val="008D4E51"/>
    <w:rsid w:val="008D6A55"/>
    <w:rsid w:val="009301AE"/>
    <w:rsid w:val="00936E52"/>
    <w:rsid w:val="009572A9"/>
    <w:rsid w:val="009600F6"/>
    <w:rsid w:val="009668A4"/>
    <w:rsid w:val="009900FE"/>
    <w:rsid w:val="009C2A04"/>
    <w:rsid w:val="009D1BAF"/>
    <w:rsid w:val="009D3544"/>
    <w:rsid w:val="009E1479"/>
    <w:rsid w:val="009E3241"/>
    <w:rsid w:val="009E3AC1"/>
    <w:rsid w:val="00A074EC"/>
    <w:rsid w:val="00A11860"/>
    <w:rsid w:val="00A14A7D"/>
    <w:rsid w:val="00A14BBC"/>
    <w:rsid w:val="00A14E4B"/>
    <w:rsid w:val="00A27E0A"/>
    <w:rsid w:val="00A53BFF"/>
    <w:rsid w:val="00A54FED"/>
    <w:rsid w:val="00A67D63"/>
    <w:rsid w:val="00A70753"/>
    <w:rsid w:val="00A82CB6"/>
    <w:rsid w:val="00A91453"/>
    <w:rsid w:val="00AB303F"/>
    <w:rsid w:val="00AE1C92"/>
    <w:rsid w:val="00B04ADA"/>
    <w:rsid w:val="00B04E76"/>
    <w:rsid w:val="00B10067"/>
    <w:rsid w:val="00B1090D"/>
    <w:rsid w:val="00B10F00"/>
    <w:rsid w:val="00B21476"/>
    <w:rsid w:val="00B21D60"/>
    <w:rsid w:val="00B2454E"/>
    <w:rsid w:val="00B7793B"/>
    <w:rsid w:val="00B93C46"/>
    <w:rsid w:val="00B95510"/>
    <w:rsid w:val="00BB5A74"/>
    <w:rsid w:val="00BC0325"/>
    <w:rsid w:val="00BC1022"/>
    <w:rsid w:val="00BC1C85"/>
    <w:rsid w:val="00BC5BB6"/>
    <w:rsid w:val="00BD52F2"/>
    <w:rsid w:val="00BE3D2A"/>
    <w:rsid w:val="00BE4A96"/>
    <w:rsid w:val="00BF64E8"/>
    <w:rsid w:val="00C004A7"/>
    <w:rsid w:val="00C03109"/>
    <w:rsid w:val="00C12A7C"/>
    <w:rsid w:val="00C23757"/>
    <w:rsid w:val="00C629A4"/>
    <w:rsid w:val="00C730A7"/>
    <w:rsid w:val="00C75557"/>
    <w:rsid w:val="00C76F9D"/>
    <w:rsid w:val="00C80DB8"/>
    <w:rsid w:val="00C83F89"/>
    <w:rsid w:val="00C85F60"/>
    <w:rsid w:val="00C87352"/>
    <w:rsid w:val="00C90AD5"/>
    <w:rsid w:val="00C92C13"/>
    <w:rsid w:val="00C951A9"/>
    <w:rsid w:val="00C96D73"/>
    <w:rsid w:val="00CA37E7"/>
    <w:rsid w:val="00CA7AFE"/>
    <w:rsid w:val="00CB146A"/>
    <w:rsid w:val="00CC2041"/>
    <w:rsid w:val="00CC303C"/>
    <w:rsid w:val="00CC5778"/>
    <w:rsid w:val="00CD0B92"/>
    <w:rsid w:val="00CD754D"/>
    <w:rsid w:val="00D1026D"/>
    <w:rsid w:val="00D11DB6"/>
    <w:rsid w:val="00D1401A"/>
    <w:rsid w:val="00D14C07"/>
    <w:rsid w:val="00D14CE4"/>
    <w:rsid w:val="00D37C5E"/>
    <w:rsid w:val="00D51A90"/>
    <w:rsid w:val="00D5743A"/>
    <w:rsid w:val="00D61C3B"/>
    <w:rsid w:val="00D64F06"/>
    <w:rsid w:val="00D65106"/>
    <w:rsid w:val="00D83263"/>
    <w:rsid w:val="00D85E59"/>
    <w:rsid w:val="00D926EE"/>
    <w:rsid w:val="00D95B17"/>
    <w:rsid w:val="00DB6CC8"/>
    <w:rsid w:val="00DB7D1B"/>
    <w:rsid w:val="00DC1F76"/>
    <w:rsid w:val="00DC2D0E"/>
    <w:rsid w:val="00DC38B7"/>
    <w:rsid w:val="00DD1CCD"/>
    <w:rsid w:val="00DD4E0A"/>
    <w:rsid w:val="00DD55F6"/>
    <w:rsid w:val="00DD612E"/>
    <w:rsid w:val="00DF029A"/>
    <w:rsid w:val="00DF1944"/>
    <w:rsid w:val="00E000C5"/>
    <w:rsid w:val="00E03EF6"/>
    <w:rsid w:val="00E16096"/>
    <w:rsid w:val="00E224D0"/>
    <w:rsid w:val="00E31F0D"/>
    <w:rsid w:val="00E45221"/>
    <w:rsid w:val="00E501A6"/>
    <w:rsid w:val="00EB5084"/>
    <w:rsid w:val="00EB5B26"/>
    <w:rsid w:val="00EC4298"/>
    <w:rsid w:val="00ED3003"/>
    <w:rsid w:val="00EE33A0"/>
    <w:rsid w:val="00EF455F"/>
    <w:rsid w:val="00F072DD"/>
    <w:rsid w:val="00F121ED"/>
    <w:rsid w:val="00F12E05"/>
    <w:rsid w:val="00F17B24"/>
    <w:rsid w:val="00F24947"/>
    <w:rsid w:val="00F34A5C"/>
    <w:rsid w:val="00F3798F"/>
    <w:rsid w:val="00F64205"/>
    <w:rsid w:val="00F6648B"/>
    <w:rsid w:val="00F85120"/>
    <w:rsid w:val="00F852FF"/>
    <w:rsid w:val="00FA38FA"/>
    <w:rsid w:val="00FC15EA"/>
    <w:rsid w:val="00FF0C61"/>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CFD11C98-EF7E-4B2E-B3AB-5DFE1933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character" w:styleId="Strong">
    <w:name w:val="Strong"/>
    <w:uiPriority w:val="22"/>
    <w:qFormat/>
    <w:rsid w:val="00EB5084"/>
    <w:rPr>
      <w:b/>
      <w:bCs/>
    </w:rPr>
  </w:style>
  <w:style w:type="paragraph" w:styleId="BodyText2">
    <w:name w:val="Body Text 2"/>
    <w:basedOn w:val="Normal"/>
    <w:link w:val="BodyText2Char"/>
    <w:rsid w:val="00EB5084"/>
    <w:pPr>
      <w:spacing w:before="0" w:after="0" w:line="240" w:lineRule="auto"/>
      <w:ind w:firstLine="0"/>
      <w:jc w:val="both"/>
    </w:pPr>
    <w:rPr>
      <w:rFonts w:ascii=".VnTimeH" w:eastAsia="Times New Roman" w:hAnsi=".VnTimeH" w:cs="Times New Roman"/>
      <w:sz w:val="28"/>
      <w:szCs w:val="20"/>
    </w:rPr>
  </w:style>
  <w:style w:type="character" w:customStyle="1" w:styleId="BodyText2Char">
    <w:name w:val="Body Text 2 Char"/>
    <w:basedOn w:val="DefaultParagraphFont"/>
    <w:link w:val="BodyText2"/>
    <w:rsid w:val="00EB5084"/>
    <w:rPr>
      <w:rFonts w:ascii=".VnTimeH" w:eastAsia="Times New Roman" w:hAnsi=".VnTimeH" w:cs="Times New Roman"/>
      <w:sz w:val="28"/>
      <w:szCs w:val="20"/>
    </w:rPr>
  </w:style>
  <w:style w:type="paragraph" w:styleId="Revision">
    <w:name w:val="Revision"/>
    <w:hidden/>
    <w:uiPriority w:val="99"/>
    <w:semiHidden/>
    <w:rsid w:val="00B93C46"/>
    <w:pPr>
      <w:spacing w:after="0" w:line="240" w:lineRule="auto"/>
    </w:pPr>
    <w:rPr>
      <w:rFonts w:ascii="Times New Roman" w:hAnsi="Times New Roman"/>
      <w:sz w:val="26"/>
    </w:rPr>
  </w:style>
  <w:style w:type="character" w:styleId="UnresolvedMention">
    <w:name w:val="Unresolved Mention"/>
    <w:basedOn w:val="DefaultParagraphFont"/>
    <w:uiPriority w:val="99"/>
    <w:semiHidden/>
    <w:unhideWhenUsed/>
    <w:rsid w:val="00381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61993">
      <w:bodyDiv w:val="1"/>
      <w:marLeft w:val="0"/>
      <w:marRight w:val="0"/>
      <w:marTop w:val="0"/>
      <w:marBottom w:val="0"/>
      <w:divBdr>
        <w:top w:val="none" w:sz="0" w:space="0" w:color="auto"/>
        <w:left w:val="none" w:sz="0" w:space="0" w:color="auto"/>
        <w:bottom w:val="none" w:sz="0" w:space="0" w:color="auto"/>
        <w:right w:val="none" w:sz="0" w:space="0" w:color="auto"/>
      </w:divBdr>
    </w:div>
    <w:div w:id="470253160">
      <w:bodyDiv w:val="1"/>
      <w:marLeft w:val="0"/>
      <w:marRight w:val="0"/>
      <w:marTop w:val="0"/>
      <w:marBottom w:val="0"/>
      <w:divBdr>
        <w:top w:val="none" w:sz="0" w:space="0" w:color="auto"/>
        <w:left w:val="none" w:sz="0" w:space="0" w:color="auto"/>
        <w:bottom w:val="none" w:sz="0" w:space="0" w:color="auto"/>
        <w:right w:val="none" w:sz="0" w:space="0" w:color="auto"/>
      </w:divBdr>
    </w:div>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630130909">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4177341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 w:id="1078944029">
      <w:bodyDiv w:val="1"/>
      <w:marLeft w:val="0"/>
      <w:marRight w:val="0"/>
      <w:marTop w:val="0"/>
      <w:marBottom w:val="0"/>
      <w:divBdr>
        <w:top w:val="none" w:sz="0" w:space="0" w:color="auto"/>
        <w:left w:val="none" w:sz="0" w:space="0" w:color="auto"/>
        <w:bottom w:val="none" w:sz="0" w:space="0" w:color="auto"/>
        <w:right w:val="none" w:sz="0" w:space="0" w:color="auto"/>
      </w:divBdr>
    </w:div>
    <w:div w:id="1322351691">
      <w:bodyDiv w:val="1"/>
      <w:marLeft w:val="0"/>
      <w:marRight w:val="0"/>
      <w:marTop w:val="0"/>
      <w:marBottom w:val="0"/>
      <w:divBdr>
        <w:top w:val="none" w:sz="0" w:space="0" w:color="auto"/>
        <w:left w:val="none" w:sz="0" w:space="0" w:color="auto"/>
        <w:bottom w:val="none" w:sz="0" w:space="0" w:color="auto"/>
        <w:right w:val="none" w:sz="0" w:space="0" w:color="auto"/>
      </w:divBdr>
    </w:div>
    <w:div w:id="1644238536">
      <w:bodyDiv w:val="1"/>
      <w:marLeft w:val="0"/>
      <w:marRight w:val="0"/>
      <w:marTop w:val="0"/>
      <w:marBottom w:val="0"/>
      <w:divBdr>
        <w:top w:val="none" w:sz="0" w:space="0" w:color="auto"/>
        <w:left w:val="none" w:sz="0" w:space="0" w:color="auto"/>
        <w:bottom w:val="none" w:sz="0" w:space="0" w:color="auto"/>
        <w:right w:val="none" w:sz="0" w:space="0" w:color="auto"/>
      </w:divBdr>
    </w:div>
    <w:div w:id="20029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tbhan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aonp1905@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ACE92-835B-418E-AD54-E22FCA0F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W7H81</dc:creator>
  <cp:lastModifiedBy>Nguyen Thi Phuong. Thao</cp:lastModifiedBy>
  <cp:revision>33</cp:revision>
  <dcterms:created xsi:type="dcterms:W3CDTF">2021-09-08T07:43:00Z</dcterms:created>
  <dcterms:modified xsi:type="dcterms:W3CDTF">2021-10-27T13:56:00Z</dcterms:modified>
</cp:coreProperties>
</file>